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4C" w:rsidRPr="008F54D9" w:rsidRDefault="0056094C">
      <w:pPr>
        <w:rPr>
          <w:rFonts w:asciiTheme="minorHAnsi" w:hAnsiTheme="minorHAnsi"/>
          <w:lang w:val="en-US"/>
        </w:rPr>
      </w:pPr>
    </w:p>
    <w:tbl>
      <w:tblPr>
        <w:tblW w:w="9862" w:type="dxa"/>
        <w:tblInd w:w="-743" w:type="dxa"/>
        <w:tblLayout w:type="fixed"/>
        <w:tblLook w:val="0000"/>
      </w:tblPr>
      <w:tblGrid>
        <w:gridCol w:w="4996"/>
        <w:gridCol w:w="4866"/>
      </w:tblGrid>
      <w:tr w:rsidR="0056094C" w:rsidRPr="008F54D9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4996" w:type="dxa"/>
          </w:tcPr>
          <w:p w:rsidR="0056094C" w:rsidRPr="008F54D9" w:rsidRDefault="0056094C" w:rsidP="00580E85">
            <w:pPr>
              <w:rPr>
                <w:rFonts w:asciiTheme="minorHAnsi" w:hAnsiTheme="minorHAnsi" w:cs="Arial"/>
              </w:rPr>
            </w:pPr>
            <w:r w:rsidRPr="008F54D9">
              <w:rPr>
                <w:rFonts w:asciiTheme="minorHAnsi" w:hAnsiTheme="minorHAnsi" w:cs="Arial"/>
              </w:rPr>
              <w:t xml:space="preserve">            </w:t>
            </w:r>
            <w:r w:rsidR="00C46E7E" w:rsidRPr="008F54D9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800100" cy="80010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:rsidR="0056094C" w:rsidRPr="008F54D9" w:rsidRDefault="0056094C" w:rsidP="00580E85">
            <w:pPr>
              <w:jc w:val="right"/>
              <w:rPr>
                <w:rFonts w:asciiTheme="minorHAnsi" w:hAnsiTheme="minorHAnsi" w:cs="Arial"/>
                <w:b/>
              </w:rPr>
            </w:pPr>
          </w:p>
          <w:p w:rsidR="0056094C" w:rsidRPr="008F54D9" w:rsidRDefault="0056094C" w:rsidP="00580E85">
            <w:pPr>
              <w:jc w:val="right"/>
              <w:rPr>
                <w:rFonts w:asciiTheme="minorHAnsi" w:hAnsiTheme="minorHAnsi" w:cs="Arial"/>
                <w:b/>
              </w:rPr>
            </w:pPr>
          </w:p>
          <w:p w:rsidR="0056094C" w:rsidRPr="008F54D9" w:rsidRDefault="0056094C" w:rsidP="00580E85">
            <w:pPr>
              <w:jc w:val="right"/>
              <w:rPr>
                <w:rFonts w:asciiTheme="minorHAnsi" w:hAnsiTheme="minorHAnsi" w:cs="Arial"/>
                <w:b/>
              </w:rPr>
            </w:pPr>
          </w:p>
          <w:p w:rsidR="000429A2" w:rsidRPr="008F54D9" w:rsidRDefault="00690329" w:rsidP="00436275">
            <w:pPr>
              <w:jc w:val="right"/>
              <w:rPr>
                <w:rFonts w:asciiTheme="minorHAnsi" w:hAnsiTheme="minorHAnsi" w:cs="Arial"/>
              </w:rPr>
            </w:pPr>
            <w:r w:rsidRPr="008F54D9">
              <w:rPr>
                <w:rFonts w:asciiTheme="minorHAnsi" w:hAnsiTheme="minorHAnsi" w:cs="Arial"/>
              </w:rPr>
              <w:t>Κομοτηνή</w:t>
            </w:r>
            <w:r w:rsidR="00614435" w:rsidRPr="008F54D9">
              <w:rPr>
                <w:rFonts w:asciiTheme="minorHAnsi" w:hAnsiTheme="minorHAnsi" w:cs="Arial"/>
                <w:lang w:val="en-US"/>
              </w:rPr>
              <w:t xml:space="preserve"> </w:t>
            </w:r>
            <w:r w:rsidR="008F54D9" w:rsidRPr="008F54D9">
              <w:rPr>
                <w:rFonts w:asciiTheme="minorHAnsi" w:hAnsiTheme="minorHAnsi" w:cs="Arial"/>
              </w:rPr>
              <w:t>30</w:t>
            </w:r>
            <w:r w:rsidR="00FA7D75" w:rsidRPr="008F54D9">
              <w:rPr>
                <w:rFonts w:asciiTheme="minorHAnsi" w:hAnsiTheme="minorHAnsi" w:cs="Arial"/>
              </w:rPr>
              <w:t>-</w:t>
            </w:r>
            <w:r w:rsidR="008F54D9" w:rsidRPr="008F54D9">
              <w:rPr>
                <w:rFonts w:asciiTheme="minorHAnsi" w:hAnsiTheme="minorHAnsi" w:cs="Arial"/>
              </w:rPr>
              <w:t>11</w:t>
            </w:r>
            <w:r w:rsidR="00436275" w:rsidRPr="008F54D9">
              <w:rPr>
                <w:rFonts w:asciiTheme="minorHAnsi" w:hAnsiTheme="minorHAnsi" w:cs="Arial"/>
              </w:rPr>
              <w:t>-2</w:t>
            </w:r>
            <w:r w:rsidR="00FA7D75" w:rsidRPr="008F54D9">
              <w:rPr>
                <w:rFonts w:asciiTheme="minorHAnsi" w:hAnsiTheme="minorHAnsi" w:cs="Arial"/>
              </w:rPr>
              <w:t>0</w:t>
            </w:r>
            <w:r w:rsidR="007D2AE4" w:rsidRPr="008F54D9">
              <w:rPr>
                <w:rFonts w:asciiTheme="minorHAnsi" w:hAnsiTheme="minorHAnsi" w:cs="Arial"/>
              </w:rPr>
              <w:t>1</w:t>
            </w:r>
            <w:r w:rsidR="00474361" w:rsidRPr="008F54D9">
              <w:rPr>
                <w:rFonts w:asciiTheme="minorHAnsi" w:hAnsiTheme="minorHAnsi" w:cs="Arial"/>
              </w:rPr>
              <w:t>5</w:t>
            </w:r>
            <w:r w:rsidR="0056094C" w:rsidRPr="008F54D9">
              <w:rPr>
                <w:rFonts w:asciiTheme="minorHAnsi" w:hAnsiTheme="minorHAnsi" w:cs="Arial"/>
              </w:rPr>
              <w:t xml:space="preserve"> </w:t>
            </w:r>
          </w:p>
          <w:p w:rsidR="00B342FC" w:rsidRPr="008F54D9" w:rsidRDefault="00B342FC" w:rsidP="00B342FC">
            <w:pPr>
              <w:pStyle w:val="1"/>
              <w:rPr>
                <w:rFonts w:asciiTheme="minorHAnsi" w:hAnsiTheme="minorHAnsi"/>
                <w:b w:val="0"/>
                <w:bCs/>
                <w:lang w:val="en-US"/>
              </w:rPr>
            </w:pPr>
            <w:r w:rsidRPr="008F54D9">
              <w:rPr>
                <w:rFonts w:asciiTheme="minorHAnsi" w:hAnsiTheme="minorHAnsi"/>
                <w:b w:val="0"/>
                <w:bCs/>
              </w:rPr>
              <w:t xml:space="preserve">                             Αριθ. Πρωτ.:  </w:t>
            </w:r>
            <w:r w:rsidR="00020954">
              <w:rPr>
                <w:rFonts w:asciiTheme="minorHAnsi" w:hAnsiTheme="minorHAnsi"/>
                <w:b w:val="0"/>
                <w:bCs/>
              </w:rPr>
              <w:t>978/158991</w:t>
            </w:r>
          </w:p>
          <w:p w:rsidR="0056094C" w:rsidRPr="008F54D9" w:rsidRDefault="0056094C" w:rsidP="00436275">
            <w:pPr>
              <w:jc w:val="right"/>
              <w:rPr>
                <w:rFonts w:asciiTheme="minorHAnsi" w:hAnsiTheme="minorHAnsi" w:cs="Arial"/>
                <w:lang w:val="en-US"/>
              </w:rPr>
            </w:pPr>
          </w:p>
        </w:tc>
      </w:tr>
      <w:tr w:rsidR="0056094C" w:rsidRPr="008F54D9">
        <w:tblPrEx>
          <w:tblCellMar>
            <w:top w:w="0" w:type="dxa"/>
            <w:bottom w:w="0" w:type="dxa"/>
          </w:tblCellMar>
        </w:tblPrEx>
        <w:trPr>
          <w:cantSplit/>
          <w:trHeight w:val="4416"/>
        </w:trPr>
        <w:tc>
          <w:tcPr>
            <w:tcW w:w="4996" w:type="dxa"/>
          </w:tcPr>
          <w:p w:rsidR="0056094C" w:rsidRPr="008F54D9" w:rsidRDefault="0056094C" w:rsidP="00580E85">
            <w:pPr>
              <w:pStyle w:val="2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F54D9">
              <w:rPr>
                <w:rFonts w:asciiTheme="minorHAnsi" w:hAnsiTheme="minorHAnsi" w:cs="Arial"/>
                <w:bCs/>
                <w:sz w:val="24"/>
                <w:szCs w:val="24"/>
              </w:rPr>
              <w:t>ΕΛΛΗΝΙΚΗ ΔΗΜΟΚΡΑΤΙΑ</w:t>
            </w:r>
          </w:p>
          <w:p w:rsidR="00731BA4" w:rsidRPr="008F54D9" w:rsidRDefault="007D2AE4" w:rsidP="00731BA4">
            <w:pPr>
              <w:pStyle w:val="2"/>
              <w:jc w:val="lef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8F54D9">
              <w:rPr>
                <w:rFonts w:asciiTheme="minorHAnsi" w:hAnsiTheme="minorHAnsi"/>
                <w:sz w:val="24"/>
                <w:szCs w:val="24"/>
              </w:rPr>
              <w:t>ΠΕΡΙΦΕΡΕΙΑ ΑΝΑΤ. ΜΑΚΕΔΟΝΙΑΣ-ΘΡΑΚΗΣ</w:t>
            </w:r>
          </w:p>
          <w:p w:rsidR="002F66E3" w:rsidRPr="008F54D9" w:rsidRDefault="00731BA4" w:rsidP="00976CB8">
            <w:pPr>
              <w:ind w:left="23"/>
              <w:rPr>
                <w:rFonts w:asciiTheme="minorHAnsi" w:hAnsiTheme="minorHAnsi" w:cs="Arial"/>
                <w:b/>
                <w:lang w:val="en-US"/>
              </w:rPr>
            </w:pPr>
            <w:r w:rsidRPr="008F54D9">
              <w:rPr>
                <w:rFonts w:asciiTheme="minorHAnsi" w:hAnsiTheme="minorHAnsi" w:cs="Arial"/>
                <w:b/>
              </w:rPr>
              <w:t>ΓΕΝΙΚΗ ΔΙΕΥΘΥΝΣΗ ΠΕΡΙΦΕΡΕΙΑΚΗΣ</w:t>
            </w:r>
          </w:p>
          <w:p w:rsidR="0056094C" w:rsidRPr="008F54D9" w:rsidRDefault="00731BA4" w:rsidP="002F66E3">
            <w:pPr>
              <w:rPr>
                <w:rFonts w:asciiTheme="minorHAnsi" w:hAnsiTheme="minorHAnsi" w:cs="Arial"/>
                <w:b/>
              </w:rPr>
            </w:pPr>
            <w:r w:rsidRPr="008F54D9">
              <w:rPr>
                <w:rFonts w:asciiTheme="minorHAnsi" w:hAnsiTheme="minorHAnsi" w:cs="Arial"/>
                <w:b/>
              </w:rPr>
              <w:t>ΑΓΡΟΤΙΚΗΣ ΟΙΚΟΝΟΜΙΑΣ ΚΑΙ ΚΤΗΝΙΑΤΡΙΚΗΣ</w:t>
            </w:r>
          </w:p>
          <w:p w:rsidR="00474361" w:rsidRPr="008F54D9" w:rsidRDefault="0056094C" w:rsidP="00580E85">
            <w:pPr>
              <w:rPr>
                <w:rFonts w:asciiTheme="minorHAnsi" w:hAnsiTheme="minorHAnsi" w:cs="Arial"/>
                <w:b/>
                <w:bCs/>
              </w:rPr>
            </w:pPr>
            <w:r w:rsidRPr="008F54D9">
              <w:rPr>
                <w:rFonts w:asciiTheme="minorHAnsi" w:hAnsiTheme="minorHAnsi" w:cs="Arial"/>
                <w:b/>
                <w:bCs/>
              </w:rPr>
              <w:t xml:space="preserve">ΔΙΕΥΘΥΝΣΗ </w:t>
            </w:r>
            <w:r w:rsidR="00731BA4" w:rsidRPr="008F54D9">
              <w:rPr>
                <w:rFonts w:asciiTheme="minorHAnsi" w:hAnsiTheme="minorHAnsi" w:cs="Arial"/>
                <w:b/>
                <w:bCs/>
              </w:rPr>
              <w:t>ΑΓΡΟΤΙΚΗΣ ΟΙΚΟΝΟΜΙΑΣ</w:t>
            </w:r>
            <w:r w:rsidR="00022FE8" w:rsidRPr="008F54D9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56094C" w:rsidRPr="008F54D9" w:rsidRDefault="007D2AE4" w:rsidP="00580E85">
            <w:pPr>
              <w:rPr>
                <w:rFonts w:asciiTheme="minorHAnsi" w:hAnsiTheme="minorHAnsi" w:cs="Arial"/>
                <w:b/>
                <w:bCs/>
              </w:rPr>
            </w:pPr>
            <w:r w:rsidRPr="008F54D9">
              <w:rPr>
                <w:rFonts w:asciiTheme="minorHAnsi" w:hAnsiTheme="minorHAnsi" w:cs="Arial"/>
                <w:b/>
                <w:bCs/>
              </w:rPr>
              <w:t xml:space="preserve">ΤΜΗΜΑ </w:t>
            </w:r>
            <w:r w:rsidR="00474361" w:rsidRPr="008F54D9">
              <w:rPr>
                <w:rFonts w:asciiTheme="minorHAnsi" w:hAnsiTheme="minorHAnsi" w:cs="Arial"/>
                <w:b/>
                <w:bCs/>
              </w:rPr>
              <w:t>ΠΡΟΓΡΑΜΜΑΤΙΣΜΟΥ</w:t>
            </w:r>
          </w:p>
          <w:p w:rsidR="0056094C" w:rsidRPr="008F54D9" w:rsidRDefault="0056094C" w:rsidP="00580E85">
            <w:pPr>
              <w:rPr>
                <w:rFonts w:asciiTheme="minorHAnsi" w:hAnsiTheme="minorHAnsi" w:cs="Arial"/>
                <w:b/>
                <w:bCs/>
              </w:rPr>
            </w:pPr>
            <w:r w:rsidRPr="008F54D9">
              <w:rPr>
                <w:rFonts w:asciiTheme="minorHAnsi" w:hAnsiTheme="minorHAnsi" w:cs="Arial"/>
                <w:b/>
                <w:bCs/>
              </w:rPr>
              <w:t xml:space="preserve">Ταχ. Δ/ση        : </w:t>
            </w:r>
            <w:r w:rsidR="00022FE8" w:rsidRPr="008F54D9">
              <w:rPr>
                <w:rFonts w:asciiTheme="minorHAnsi" w:hAnsiTheme="minorHAnsi" w:cs="Arial"/>
                <w:b/>
                <w:bCs/>
              </w:rPr>
              <w:t>Δ</w:t>
            </w:r>
            <w:r w:rsidR="00690329" w:rsidRPr="008F54D9">
              <w:rPr>
                <w:rFonts w:asciiTheme="minorHAnsi" w:hAnsiTheme="minorHAnsi" w:cs="Arial"/>
                <w:b/>
                <w:bCs/>
              </w:rPr>
              <w:t>ημοκρατίας 1</w:t>
            </w:r>
          </w:p>
          <w:p w:rsidR="0056094C" w:rsidRPr="008F54D9" w:rsidRDefault="006D640A" w:rsidP="00580E85">
            <w:pPr>
              <w:rPr>
                <w:rFonts w:asciiTheme="minorHAnsi" w:hAnsiTheme="minorHAnsi" w:cs="Arial"/>
                <w:b/>
                <w:bCs/>
              </w:rPr>
            </w:pPr>
            <w:r w:rsidRPr="008F54D9">
              <w:rPr>
                <w:rFonts w:asciiTheme="minorHAnsi" w:hAnsiTheme="minorHAnsi" w:cs="Arial"/>
                <w:b/>
                <w:bCs/>
              </w:rPr>
              <w:t>Ταχ. Κωδ.       : 6</w:t>
            </w:r>
            <w:r w:rsidR="00690329" w:rsidRPr="008F54D9">
              <w:rPr>
                <w:rFonts w:asciiTheme="minorHAnsi" w:hAnsiTheme="minorHAnsi" w:cs="Arial"/>
                <w:b/>
                <w:bCs/>
              </w:rPr>
              <w:t>9</w:t>
            </w:r>
            <w:r w:rsidR="00976CB8" w:rsidRPr="008F54D9">
              <w:rPr>
                <w:rFonts w:asciiTheme="minorHAnsi" w:hAnsiTheme="minorHAnsi" w:cs="Arial"/>
                <w:b/>
                <w:bCs/>
              </w:rPr>
              <w:t xml:space="preserve">1 </w:t>
            </w:r>
            <w:r w:rsidR="0056094C" w:rsidRPr="008F54D9">
              <w:rPr>
                <w:rFonts w:asciiTheme="minorHAnsi" w:hAnsiTheme="minorHAnsi" w:cs="Arial"/>
                <w:b/>
                <w:bCs/>
              </w:rPr>
              <w:t>00</w:t>
            </w:r>
            <w:r w:rsidR="00365C11" w:rsidRPr="008F54D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690329" w:rsidRPr="008F54D9">
              <w:rPr>
                <w:rFonts w:asciiTheme="minorHAnsi" w:hAnsiTheme="minorHAnsi" w:cs="Arial"/>
                <w:b/>
                <w:bCs/>
              </w:rPr>
              <w:t>ΚΟΜΟΤΗΝΗ</w:t>
            </w:r>
          </w:p>
          <w:p w:rsidR="006D640A" w:rsidRPr="008F54D9" w:rsidRDefault="006D640A" w:rsidP="00580E85">
            <w:pPr>
              <w:rPr>
                <w:rFonts w:asciiTheme="minorHAnsi" w:hAnsiTheme="minorHAnsi" w:cs="Arial"/>
                <w:b/>
                <w:bCs/>
              </w:rPr>
            </w:pPr>
            <w:r w:rsidRPr="008F54D9">
              <w:rPr>
                <w:rFonts w:asciiTheme="minorHAnsi" w:hAnsiTheme="minorHAnsi" w:cs="Arial"/>
                <w:b/>
                <w:bCs/>
              </w:rPr>
              <w:t xml:space="preserve">Πληροφορίες : </w:t>
            </w:r>
            <w:r w:rsidR="00690329" w:rsidRPr="008F54D9">
              <w:rPr>
                <w:rFonts w:asciiTheme="minorHAnsi" w:hAnsiTheme="minorHAnsi" w:cs="Arial"/>
                <w:b/>
                <w:bCs/>
              </w:rPr>
              <w:t>Ι.Αμαξόπουλος</w:t>
            </w:r>
            <w:r w:rsidRPr="008F54D9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6D640A" w:rsidRPr="008F54D9" w:rsidRDefault="006D640A" w:rsidP="00580E85">
            <w:pPr>
              <w:rPr>
                <w:rFonts w:asciiTheme="minorHAnsi" w:hAnsiTheme="minorHAnsi" w:cs="Arial"/>
                <w:b/>
                <w:bCs/>
              </w:rPr>
            </w:pPr>
            <w:r w:rsidRPr="008F54D9">
              <w:rPr>
                <w:rFonts w:asciiTheme="minorHAnsi" w:hAnsiTheme="minorHAnsi" w:cs="Arial"/>
                <w:b/>
                <w:bCs/>
              </w:rPr>
              <w:t>Τηλέφωνο</w:t>
            </w:r>
            <w:r w:rsidR="00976CB8" w:rsidRPr="008F54D9">
              <w:rPr>
                <w:rFonts w:asciiTheme="minorHAnsi" w:hAnsiTheme="minorHAnsi" w:cs="Arial"/>
                <w:b/>
                <w:bCs/>
              </w:rPr>
              <w:t xml:space="preserve">      : 25</w:t>
            </w:r>
            <w:r w:rsidR="00690329" w:rsidRPr="008F54D9">
              <w:rPr>
                <w:rFonts w:asciiTheme="minorHAnsi" w:hAnsiTheme="minorHAnsi" w:cs="Arial"/>
                <w:b/>
                <w:bCs/>
              </w:rPr>
              <w:t>31350443</w:t>
            </w:r>
          </w:p>
          <w:p w:rsidR="0056094C" w:rsidRPr="008F54D9" w:rsidRDefault="0056094C" w:rsidP="00580E85">
            <w:pPr>
              <w:rPr>
                <w:rFonts w:asciiTheme="minorHAnsi" w:hAnsiTheme="minorHAnsi" w:cs="Arial"/>
                <w:b/>
                <w:bCs/>
              </w:rPr>
            </w:pPr>
            <w:r w:rsidRPr="008F54D9">
              <w:rPr>
                <w:rFonts w:asciiTheme="minorHAnsi" w:hAnsiTheme="minorHAnsi" w:cs="Arial"/>
                <w:b/>
                <w:bCs/>
                <w:lang w:val="de-DE"/>
              </w:rPr>
              <w:t xml:space="preserve">TELEFAX      </w:t>
            </w:r>
            <w:r w:rsidRPr="008F54D9">
              <w:rPr>
                <w:rFonts w:asciiTheme="minorHAnsi" w:hAnsiTheme="minorHAnsi" w:cs="Arial"/>
                <w:b/>
                <w:bCs/>
              </w:rPr>
              <w:t xml:space="preserve">  </w:t>
            </w:r>
            <w:r w:rsidRPr="008F54D9">
              <w:rPr>
                <w:rFonts w:asciiTheme="minorHAnsi" w:hAnsiTheme="minorHAnsi" w:cs="Arial"/>
                <w:b/>
                <w:bCs/>
                <w:lang w:val="de-DE"/>
              </w:rPr>
              <w:t>:</w:t>
            </w:r>
            <w:r w:rsidRPr="008F54D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690329" w:rsidRPr="008F54D9">
              <w:rPr>
                <w:rFonts w:asciiTheme="minorHAnsi" w:hAnsiTheme="minorHAnsi" w:cs="Arial"/>
                <w:b/>
                <w:bCs/>
              </w:rPr>
              <w:t>2531</w:t>
            </w:r>
            <w:r w:rsidR="00474361" w:rsidRPr="008F54D9">
              <w:rPr>
                <w:rFonts w:asciiTheme="minorHAnsi" w:hAnsiTheme="minorHAnsi" w:cs="Arial"/>
                <w:b/>
                <w:bCs/>
              </w:rPr>
              <w:t>350483</w:t>
            </w:r>
          </w:p>
          <w:p w:rsidR="007D2AE4" w:rsidRPr="008F54D9" w:rsidRDefault="007D2AE4" w:rsidP="00580E85">
            <w:pPr>
              <w:rPr>
                <w:rFonts w:asciiTheme="minorHAnsi" w:hAnsiTheme="minorHAnsi" w:cs="Arial"/>
                <w:b/>
                <w:bCs/>
                <w:lang w:val="en-GB"/>
              </w:rPr>
            </w:pPr>
            <w:r w:rsidRPr="008F54D9">
              <w:rPr>
                <w:rFonts w:asciiTheme="minorHAnsi" w:hAnsiTheme="minorHAnsi" w:cs="Arial"/>
                <w:b/>
                <w:bCs/>
                <w:lang w:val="en-US"/>
              </w:rPr>
              <w:t>e</w:t>
            </w:r>
            <w:r w:rsidRPr="008F54D9">
              <w:rPr>
                <w:rFonts w:asciiTheme="minorHAnsi" w:hAnsiTheme="minorHAnsi" w:cs="Arial"/>
                <w:b/>
                <w:bCs/>
                <w:lang w:val="en-GB"/>
              </w:rPr>
              <w:t>-</w:t>
            </w:r>
            <w:r w:rsidRPr="008F54D9">
              <w:rPr>
                <w:rFonts w:asciiTheme="minorHAnsi" w:hAnsiTheme="minorHAnsi" w:cs="Arial"/>
                <w:b/>
                <w:bCs/>
                <w:lang w:val="en-US"/>
              </w:rPr>
              <w:t>mail</w:t>
            </w:r>
            <w:r w:rsidR="0053536A" w:rsidRPr="008F54D9">
              <w:rPr>
                <w:rFonts w:asciiTheme="minorHAnsi" w:hAnsiTheme="minorHAnsi" w:cs="Arial"/>
                <w:b/>
                <w:bCs/>
                <w:lang w:val="en-GB"/>
              </w:rPr>
              <w:t xml:space="preserve">              </w:t>
            </w:r>
            <w:r w:rsidRPr="008F54D9">
              <w:rPr>
                <w:rFonts w:asciiTheme="minorHAnsi" w:hAnsiTheme="minorHAnsi" w:cs="Arial"/>
                <w:b/>
                <w:bCs/>
                <w:lang w:val="en-GB"/>
              </w:rPr>
              <w:t xml:space="preserve">: </w:t>
            </w:r>
            <w:r w:rsidR="00690329" w:rsidRPr="008F54D9">
              <w:rPr>
                <w:rFonts w:asciiTheme="minorHAnsi" w:hAnsiTheme="minorHAnsi" w:cs="Arial"/>
                <w:b/>
                <w:bCs/>
                <w:lang w:val="en-US"/>
              </w:rPr>
              <w:t>amaxo</w:t>
            </w:r>
            <w:r w:rsidRPr="008F54D9">
              <w:rPr>
                <w:rFonts w:asciiTheme="minorHAnsi" w:hAnsiTheme="minorHAnsi" w:cs="Arial"/>
                <w:b/>
                <w:bCs/>
                <w:lang w:val="en-GB"/>
              </w:rPr>
              <w:t>@</w:t>
            </w:r>
            <w:r w:rsidR="00976CB8" w:rsidRPr="008F54D9">
              <w:rPr>
                <w:rFonts w:asciiTheme="minorHAnsi" w:hAnsiTheme="minorHAnsi" w:cs="Arial"/>
                <w:b/>
                <w:bCs/>
                <w:lang w:val="en-US"/>
              </w:rPr>
              <w:t>pamth</w:t>
            </w:r>
            <w:r w:rsidR="00976CB8" w:rsidRPr="008F54D9">
              <w:rPr>
                <w:rFonts w:asciiTheme="minorHAnsi" w:hAnsiTheme="minorHAnsi" w:cs="Arial"/>
                <w:b/>
                <w:bCs/>
                <w:lang w:val="en-GB"/>
              </w:rPr>
              <w:t>.</w:t>
            </w:r>
            <w:r w:rsidR="00976CB8" w:rsidRPr="008F54D9">
              <w:rPr>
                <w:rFonts w:asciiTheme="minorHAnsi" w:hAnsiTheme="minorHAnsi" w:cs="Arial"/>
                <w:b/>
                <w:bCs/>
                <w:lang w:val="en-US"/>
              </w:rPr>
              <w:t>gov</w:t>
            </w:r>
            <w:r w:rsidRPr="008F54D9">
              <w:rPr>
                <w:rFonts w:asciiTheme="minorHAnsi" w:hAnsiTheme="minorHAnsi" w:cs="Arial"/>
                <w:b/>
                <w:bCs/>
                <w:lang w:val="en-GB"/>
              </w:rPr>
              <w:t>.</w:t>
            </w:r>
            <w:r w:rsidRPr="008F54D9">
              <w:rPr>
                <w:rFonts w:asciiTheme="minorHAnsi" w:hAnsiTheme="minorHAnsi" w:cs="Arial"/>
                <w:b/>
                <w:bCs/>
                <w:lang w:val="en-US"/>
              </w:rPr>
              <w:t>gr</w:t>
            </w:r>
          </w:p>
          <w:p w:rsidR="007D2AE4" w:rsidRPr="008F54D9" w:rsidRDefault="007D2AE4" w:rsidP="00580E85">
            <w:pPr>
              <w:rPr>
                <w:rFonts w:asciiTheme="minorHAnsi" w:hAnsiTheme="minorHAnsi" w:cs="Arial"/>
                <w:noProof/>
                <w:lang w:val="en-GB"/>
              </w:rPr>
            </w:pPr>
          </w:p>
        </w:tc>
        <w:tc>
          <w:tcPr>
            <w:tcW w:w="4866" w:type="dxa"/>
          </w:tcPr>
          <w:p w:rsidR="0056094C" w:rsidRPr="008F54D9" w:rsidRDefault="0056094C" w:rsidP="00580E85">
            <w:pPr>
              <w:tabs>
                <w:tab w:val="left" w:pos="1545"/>
                <w:tab w:val="right" w:pos="5171"/>
              </w:tabs>
              <w:jc w:val="center"/>
              <w:rPr>
                <w:rFonts w:asciiTheme="minorHAnsi" w:hAnsiTheme="minorHAnsi" w:cs="Arial"/>
                <w:lang w:val="en-GB"/>
              </w:rPr>
            </w:pPr>
            <w:r w:rsidRPr="008F54D9">
              <w:rPr>
                <w:rFonts w:asciiTheme="minorHAnsi" w:hAnsiTheme="minorHAnsi" w:cs="Arial"/>
                <w:lang w:val="en-GB"/>
              </w:rPr>
              <w:t xml:space="preserve">    </w:t>
            </w:r>
          </w:p>
          <w:p w:rsidR="0056094C" w:rsidRPr="008F54D9" w:rsidRDefault="0056094C" w:rsidP="00580E85">
            <w:pPr>
              <w:ind w:left="884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</w:p>
          <w:p w:rsidR="0056094C" w:rsidRPr="008F54D9" w:rsidRDefault="0056094C" w:rsidP="00580E85">
            <w:pPr>
              <w:ind w:left="884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</w:p>
          <w:p w:rsidR="006834EA" w:rsidRPr="008F54D9" w:rsidRDefault="00387A91" w:rsidP="00712281">
            <w:pPr>
              <w:rPr>
                <w:rFonts w:asciiTheme="minorHAnsi" w:hAnsiTheme="minorHAnsi" w:cs="Arial"/>
                <w:b/>
                <w:bCs/>
              </w:rPr>
            </w:pPr>
            <w:r w:rsidRPr="008F54D9">
              <w:rPr>
                <w:rFonts w:asciiTheme="minorHAnsi" w:hAnsiTheme="minorHAnsi" w:cs="Arial"/>
                <w:b/>
                <w:bCs/>
              </w:rPr>
              <w:t xml:space="preserve">Προς: </w:t>
            </w:r>
          </w:p>
          <w:p w:rsidR="00712281" w:rsidRPr="008F54D9" w:rsidRDefault="00712281" w:rsidP="00387A91">
            <w:pPr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8F54D9">
              <w:rPr>
                <w:rFonts w:asciiTheme="minorHAnsi" w:hAnsiTheme="minorHAnsi" w:cs="Arial"/>
                <w:b/>
                <w:bCs/>
              </w:rPr>
              <w:t>Γραφείο Τύπου ΠΑΜΘ για ΜΜΕ</w:t>
            </w:r>
          </w:p>
          <w:p w:rsidR="00920963" w:rsidRPr="008F54D9" w:rsidRDefault="00920963" w:rsidP="00920963">
            <w:pPr>
              <w:rPr>
                <w:rFonts w:asciiTheme="minorHAnsi" w:hAnsiTheme="minorHAnsi" w:cs="Arial"/>
                <w:b/>
                <w:bCs/>
                <w:lang w:val="en-US"/>
              </w:rPr>
            </w:pPr>
          </w:p>
          <w:p w:rsidR="00920963" w:rsidRPr="008F54D9" w:rsidRDefault="00920963" w:rsidP="00387A91">
            <w:pPr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</w:p>
          <w:p w:rsidR="00901948" w:rsidRPr="008F54D9" w:rsidRDefault="00901948" w:rsidP="00387A91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6834EA" w:rsidRPr="008F54D9" w:rsidRDefault="006834EA" w:rsidP="00387A91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967BEF" w:rsidRPr="008F54D9" w:rsidRDefault="00967BEF" w:rsidP="00712281">
      <w:pPr>
        <w:pStyle w:val="a3"/>
        <w:spacing w:line="221" w:lineRule="exact"/>
        <w:ind w:left="220" w:right="20"/>
        <w:jc w:val="center"/>
        <w:rPr>
          <w:rFonts w:asciiTheme="minorHAnsi" w:hAnsiTheme="minorHAnsi"/>
          <w:b w:val="0"/>
          <w:bCs/>
          <w:sz w:val="24"/>
          <w:szCs w:val="24"/>
        </w:rPr>
      </w:pPr>
    </w:p>
    <w:p w:rsidR="00712281" w:rsidRPr="008F54D9" w:rsidRDefault="00712281" w:rsidP="00712281">
      <w:pPr>
        <w:pStyle w:val="a3"/>
        <w:spacing w:line="221" w:lineRule="exact"/>
        <w:ind w:left="220" w:right="20"/>
        <w:jc w:val="center"/>
        <w:rPr>
          <w:rFonts w:asciiTheme="minorHAnsi" w:hAnsiTheme="minorHAnsi"/>
          <w:bCs/>
          <w:sz w:val="24"/>
          <w:szCs w:val="24"/>
        </w:rPr>
      </w:pPr>
      <w:r w:rsidRPr="008F54D9">
        <w:rPr>
          <w:rFonts w:asciiTheme="minorHAnsi" w:hAnsiTheme="minorHAnsi"/>
          <w:bCs/>
          <w:sz w:val="24"/>
          <w:szCs w:val="24"/>
        </w:rPr>
        <w:t>ΔΕΛΤΙΟ ΤΥΠΟΥ</w:t>
      </w:r>
    </w:p>
    <w:p w:rsidR="00712281" w:rsidRPr="008F54D9" w:rsidRDefault="00712281" w:rsidP="00967BEF">
      <w:pPr>
        <w:pStyle w:val="a3"/>
        <w:spacing w:line="221" w:lineRule="exact"/>
        <w:ind w:left="220" w:right="20"/>
        <w:rPr>
          <w:rFonts w:asciiTheme="minorHAnsi" w:hAnsiTheme="minorHAnsi"/>
          <w:bCs/>
          <w:sz w:val="24"/>
          <w:szCs w:val="24"/>
        </w:rPr>
      </w:pPr>
    </w:p>
    <w:p w:rsidR="00967BEF" w:rsidRPr="008F54D9" w:rsidRDefault="006834EA" w:rsidP="008F54D9">
      <w:pPr>
        <w:autoSpaceDE w:val="0"/>
        <w:autoSpaceDN w:val="0"/>
        <w:adjustRightInd w:val="0"/>
        <w:rPr>
          <w:rFonts w:asciiTheme="minorHAnsi" w:hAnsiTheme="minorHAnsi"/>
        </w:rPr>
      </w:pPr>
      <w:r w:rsidRPr="008F54D9">
        <w:rPr>
          <w:rFonts w:asciiTheme="minorHAnsi" w:hAnsiTheme="minorHAnsi"/>
          <w:b/>
          <w:bCs/>
        </w:rPr>
        <w:t>Θέμα:</w:t>
      </w:r>
      <w:r w:rsidRPr="008F54D9">
        <w:rPr>
          <w:rFonts w:asciiTheme="minorHAnsi" w:hAnsiTheme="minorHAnsi"/>
          <w:bCs/>
        </w:rPr>
        <w:t xml:space="preserve">  </w:t>
      </w:r>
      <w:r w:rsidR="008F54D9" w:rsidRPr="008F54D9">
        <w:rPr>
          <w:rFonts w:asciiTheme="minorHAnsi" w:hAnsiTheme="minorHAnsi" w:cs="TimesNewRomanPS-BoldMT"/>
          <w:b/>
          <w:bCs/>
        </w:rPr>
        <w:t>«Παράταση της ημερομηνίας για τη συμπλήρωση και υποβολή δηλώσεων συγκομιδής σταφυλιών οινοποιήσιμων ποικιλιών αμπέλου για το έτος 2015, μέσω των ψηφιακών εφαρμογών του ΥΠΑΑΤ»</w:t>
      </w:r>
      <w:r w:rsidR="00AF23D8" w:rsidRPr="008F54D9">
        <w:rPr>
          <w:rFonts w:asciiTheme="minorHAnsi" w:hAnsiTheme="minorHAnsi"/>
          <w:color w:val="000000"/>
        </w:rPr>
        <w:t>.</w:t>
      </w:r>
    </w:p>
    <w:p w:rsidR="00474361" w:rsidRPr="008F54D9" w:rsidRDefault="00474361" w:rsidP="00870DF7">
      <w:pPr>
        <w:jc w:val="both"/>
        <w:rPr>
          <w:rFonts w:asciiTheme="minorHAnsi" w:hAnsiTheme="minorHAnsi"/>
        </w:rPr>
      </w:pPr>
    </w:p>
    <w:p w:rsidR="009F311F" w:rsidRPr="008F54D9" w:rsidRDefault="009F311F" w:rsidP="008F54D9">
      <w:pPr>
        <w:jc w:val="both"/>
        <w:rPr>
          <w:rFonts w:asciiTheme="minorHAnsi" w:hAnsiTheme="minorHAnsi"/>
        </w:rPr>
      </w:pPr>
      <w:r w:rsidRPr="008F54D9">
        <w:rPr>
          <w:rFonts w:asciiTheme="minorHAnsi" w:hAnsiTheme="minorHAnsi"/>
        </w:rPr>
        <w:t xml:space="preserve">Η </w:t>
      </w:r>
      <w:r w:rsidR="00870DF7" w:rsidRPr="008F54D9">
        <w:rPr>
          <w:rFonts w:asciiTheme="minorHAnsi" w:hAnsiTheme="minorHAnsi"/>
        </w:rPr>
        <w:t xml:space="preserve">Γενική </w:t>
      </w:r>
      <w:r w:rsidRPr="008F54D9">
        <w:rPr>
          <w:rFonts w:asciiTheme="minorHAnsi" w:hAnsiTheme="minorHAnsi"/>
        </w:rPr>
        <w:t>Διεύθυνση Αγροτικής Οικονομίας</w:t>
      </w:r>
      <w:r w:rsidR="00870DF7" w:rsidRPr="008F54D9">
        <w:rPr>
          <w:rFonts w:asciiTheme="minorHAnsi" w:hAnsiTheme="minorHAnsi"/>
        </w:rPr>
        <w:t xml:space="preserve"> και Κτηνιατρικής </w:t>
      </w:r>
      <w:r w:rsidRPr="008F54D9">
        <w:rPr>
          <w:rFonts w:asciiTheme="minorHAnsi" w:hAnsiTheme="minorHAnsi"/>
        </w:rPr>
        <w:t xml:space="preserve"> </w:t>
      </w:r>
      <w:r w:rsidR="00474361" w:rsidRPr="008F54D9">
        <w:rPr>
          <w:rFonts w:asciiTheme="minorHAnsi" w:hAnsiTheme="minorHAnsi"/>
        </w:rPr>
        <w:t xml:space="preserve">της Περιφέρειας Ανατολικής Μακεδονίας και Θράκης </w:t>
      </w:r>
      <w:r w:rsidRPr="008F54D9">
        <w:rPr>
          <w:rFonts w:asciiTheme="minorHAnsi" w:hAnsiTheme="minorHAnsi"/>
        </w:rPr>
        <w:t xml:space="preserve"> ενημερώνει τους αμπελοπαραγωγούς ό</w:t>
      </w:r>
      <w:r w:rsidR="0005763A" w:rsidRPr="008F54D9">
        <w:rPr>
          <w:rFonts w:asciiTheme="minorHAnsi" w:hAnsiTheme="minorHAnsi"/>
        </w:rPr>
        <w:t xml:space="preserve">τι </w:t>
      </w:r>
      <w:r w:rsidR="008F54D9" w:rsidRPr="008F54D9">
        <w:rPr>
          <w:rFonts w:asciiTheme="minorHAnsi" w:hAnsiTheme="minorHAnsi"/>
        </w:rPr>
        <w:t>η συμπλήρωση και υποβολή δηλώσεων συγκομιδής οινοποιήσιμων ποκιλιών αμπέλου για το έτος 2015,μέσω των ψηφιακών εφαρμογών του ΥΠΑΑΤ, θα παραταθεί μέχρι την 22η Δεκεμβρίου 2015</w:t>
      </w:r>
      <w:r w:rsidRPr="008F54D9">
        <w:rPr>
          <w:rFonts w:asciiTheme="minorHAnsi" w:hAnsiTheme="minorHAnsi"/>
          <w:b/>
        </w:rPr>
        <w:t>.</w:t>
      </w:r>
    </w:p>
    <w:p w:rsidR="00870DF7" w:rsidRPr="008F54D9" w:rsidRDefault="00870DF7" w:rsidP="00870DF7">
      <w:pPr>
        <w:pStyle w:val="a3"/>
        <w:ind w:left="-900" w:firstLine="900"/>
        <w:jc w:val="center"/>
        <w:rPr>
          <w:rFonts w:asciiTheme="minorHAnsi" w:hAnsiTheme="minorHAnsi"/>
          <w:sz w:val="24"/>
          <w:szCs w:val="24"/>
        </w:rPr>
      </w:pPr>
    </w:p>
    <w:p w:rsidR="009E7863" w:rsidRPr="008F54D9" w:rsidRDefault="009E7863" w:rsidP="00870DF7">
      <w:pPr>
        <w:pStyle w:val="a3"/>
        <w:ind w:left="-900" w:firstLine="900"/>
        <w:jc w:val="center"/>
        <w:rPr>
          <w:rFonts w:asciiTheme="minorHAnsi" w:hAnsiTheme="minorHAnsi"/>
          <w:sz w:val="24"/>
          <w:szCs w:val="24"/>
        </w:rPr>
      </w:pPr>
    </w:p>
    <w:p w:rsidR="009E7863" w:rsidRPr="008F54D9" w:rsidRDefault="009E7863" w:rsidP="00870DF7">
      <w:pPr>
        <w:pStyle w:val="a3"/>
        <w:ind w:left="-900" w:firstLine="900"/>
        <w:jc w:val="center"/>
        <w:rPr>
          <w:rFonts w:asciiTheme="minorHAnsi" w:hAnsiTheme="minorHAnsi"/>
          <w:sz w:val="24"/>
          <w:szCs w:val="24"/>
        </w:rPr>
      </w:pPr>
    </w:p>
    <w:p w:rsidR="009E7863" w:rsidRPr="008F54D9" w:rsidRDefault="009E7863" w:rsidP="00870DF7">
      <w:pPr>
        <w:pStyle w:val="a3"/>
        <w:ind w:left="-900" w:firstLine="900"/>
        <w:jc w:val="center"/>
        <w:rPr>
          <w:rFonts w:asciiTheme="minorHAnsi" w:hAnsiTheme="minorHAnsi"/>
          <w:sz w:val="24"/>
          <w:szCs w:val="24"/>
        </w:rPr>
      </w:pPr>
    </w:p>
    <w:sectPr w:rsidR="009E7863" w:rsidRPr="008F54D9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22F" w:rsidRDefault="00D2522F">
      <w:r>
        <w:separator/>
      </w:r>
    </w:p>
  </w:endnote>
  <w:endnote w:type="continuationSeparator" w:id="1">
    <w:p w:rsidR="00D2522F" w:rsidRDefault="00D2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5A" w:rsidRDefault="0012415A">
    <w:pPr>
      <w:pStyle w:val="a4"/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22F" w:rsidRDefault="00D2522F">
      <w:r>
        <w:separator/>
      </w:r>
    </w:p>
  </w:footnote>
  <w:footnote w:type="continuationSeparator" w:id="1">
    <w:p w:rsidR="00D2522F" w:rsidRDefault="00D25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3020C48"/>
    <w:multiLevelType w:val="multilevel"/>
    <w:tmpl w:val="CC50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D0239"/>
    <w:multiLevelType w:val="multilevel"/>
    <w:tmpl w:val="C2B6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265C7"/>
    <w:multiLevelType w:val="multilevel"/>
    <w:tmpl w:val="B97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C6184"/>
    <w:multiLevelType w:val="multilevel"/>
    <w:tmpl w:val="C59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F5C08"/>
    <w:multiLevelType w:val="multilevel"/>
    <w:tmpl w:val="D024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E17C1"/>
    <w:multiLevelType w:val="multilevel"/>
    <w:tmpl w:val="136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B6F2C"/>
    <w:multiLevelType w:val="multilevel"/>
    <w:tmpl w:val="8C24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C4416"/>
    <w:multiLevelType w:val="multilevel"/>
    <w:tmpl w:val="634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548A6"/>
    <w:multiLevelType w:val="multilevel"/>
    <w:tmpl w:val="9538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B4BA2"/>
    <w:multiLevelType w:val="multilevel"/>
    <w:tmpl w:val="9CB0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4042E"/>
    <w:multiLevelType w:val="hybridMultilevel"/>
    <w:tmpl w:val="31701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22A55"/>
    <w:multiLevelType w:val="multilevel"/>
    <w:tmpl w:val="912C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31C87"/>
    <w:multiLevelType w:val="multilevel"/>
    <w:tmpl w:val="38E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1442A"/>
    <w:multiLevelType w:val="hybridMultilevel"/>
    <w:tmpl w:val="A022B8BA"/>
    <w:lvl w:ilvl="0" w:tplc="050CF6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1257A"/>
    <w:multiLevelType w:val="hybridMultilevel"/>
    <w:tmpl w:val="47BAF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8B4898"/>
    <w:multiLevelType w:val="multilevel"/>
    <w:tmpl w:val="81B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474D0"/>
    <w:multiLevelType w:val="multilevel"/>
    <w:tmpl w:val="374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145CA"/>
    <w:multiLevelType w:val="multilevel"/>
    <w:tmpl w:val="535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714957"/>
    <w:multiLevelType w:val="hybridMultilevel"/>
    <w:tmpl w:val="CB2C085E"/>
    <w:lvl w:ilvl="0" w:tplc="F89E559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056734"/>
    <w:multiLevelType w:val="multilevel"/>
    <w:tmpl w:val="FB1E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2D43D9"/>
    <w:multiLevelType w:val="multilevel"/>
    <w:tmpl w:val="2B7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8E496F"/>
    <w:multiLevelType w:val="multilevel"/>
    <w:tmpl w:val="C46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E3974"/>
    <w:multiLevelType w:val="multilevel"/>
    <w:tmpl w:val="BB2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D664D"/>
    <w:multiLevelType w:val="multilevel"/>
    <w:tmpl w:val="E83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FC3A9E"/>
    <w:multiLevelType w:val="multilevel"/>
    <w:tmpl w:val="04B2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9A4657"/>
    <w:multiLevelType w:val="multilevel"/>
    <w:tmpl w:val="8D58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1E0FFF"/>
    <w:multiLevelType w:val="multilevel"/>
    <w:tmpl w:val="9DE8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FD6F60"/>
    <w:multiLevelType w:val="multilevel"/>
    <w:tmpl w:val="2D2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1669E"/>
    <w:multiLevelType w:val="multilevel"/>
    <w:tmpl w:val="E57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1B52F1"/>
    <w:multiLevelType w:val="multilevel"/>
    <w:tmpl w:val="5BE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4E6893"/>
    <w:multiLevelType w:val="multilevel"/>
    <w:tmpl w:val="20A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FF561D"/>
    <w:multiLevelType w:val="multilevel"/>
    <w:tmpl w:val="998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21"/>
  </w:num>
  <w:num w:numId="5">
    <w:abstractNumId w:val="0"/>
  </w:num>
  <w:num w:numId="6">
    <w:abstractNumId w:val="1"/>
  </w:num>
  <w:num w:numId="7">
    <w:abstractNumId w:val="2"/>
  </w:num>
  <w:num w:numId="8">
    <w:abstractNumId w:val="30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19"/>
  </w:num>
  <w:num w:numId="14">
    <w:abstractNumId w:val="34"/>
  </w:num>
  <w:num w:numId="15">
    <w:abstractNumId w:val="24"/>
  </w:num>
  <w:num w:numId="16">
    <w:abstractNumId w:val="5"/>
  </w:num>
  <w:num w:numId="17">
    <w:abstractNumId w:val="25"/>
  </w:num>
  <w:num w:numId="18">
    <w:abstractNumId w:val="32"/>
  </w:num>
  <w:num w:numId="19">
    <w:abstractNumId w:val="4"/>
  </w:num>
  <w:num w:numId="20">
    <w:abstractNumId w:val="6"/>
  </w:num>
  <w:num w:numId="21">
    <w:abstractNumId w:val="29"/>
  </w:num>
  <w:num w:numId="22">
    <w:abstractNumId w:val="31"/>
  </w:num>
  <w:num w:numId="23">
    <w:abstractNumId w:val="27"/>
  </w:num>
  <w:num w:numId="24">
    <w:abstractNumId w:val="23"/>
  </w:num>
  <w:num w:numId="25">
    <w:abstractNumId w:val="28"/>
  </w:num>
  <w:num w:numId="26">
    <w:abstractNumId w:val="20"/>
  </w:num>
  <w:num w:numId="27">
    <w:abstractNumId w:val="18"/>
  </w:num>
  <w:num w:numId="28">
    <w:abstractNumId w:val="26"/>
  </w:num>
  <w:num w:numId="29">
    <w:abstractNumId w:val="22"/>
  </w:num>
  <w:num w:numId="30">
    <w:abstractNumId w:val="12"/>
  </w:num>
  <w:num w:numId="31">
    <w:abstractNumId w:val="8"/>
  </w:num>
  <w:num w:numId="32">
    <w:abstractNumId w:val="7"/>
  </w:num>
  <w:num w:numId="33">
    <w:abstractNumId w:val="33"/>
  </w:num>
  <w:num w:numId="34">
    <w:abstractNumId w:val="1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028"/>
    <w:rsid w:val="00020954"/>
    <w:rsid w:val="00022FE8"/>
    <w:rsid w:val="00024EA8"/>
    <w:rsid w:val="00035FDC"/>
    <w:rsid w:val="00042657"/>
    <w:rsid w:val="000429A2"/>
    <w:rsid w:val="0005763A"/>
    <w:rsid w:val="0006605A"/>
    <w:rsid w:val="00075BB9"/>
    <w:rsid w:val="000820AF"/>
    <w:rsid w:val="000C272F"/>
    <w:rsid w:val="00111269"/>
    <w:rsid w:val="0012415A"/>
    <w:rsid w:val="001471AB"/>
    <w:rsid w:val="00155B85"/>
    <w:rsid w:val="001A7E4A"/>
    <w:rsid w:val="001C0F80"/>
    <w:rsid w:val="001D1980"/>
    <w:rsid w:val="001D408D"/>
    <w:rsid w:val="001E20D4"/>
    <w:rsid w:val="001E4492"/>
    <w:rsid w:val="00224086"/>
    <w:rsid w:val="002246EA"/>
    <w:rsid w:val="00265A56"/>
    <w:rsid w:val="002A7DA7"/>
    <w:rsid w:val="002B18D0"/>
    <w:rsid w:val="002B4BD8"/>
    <w:rsid w:val="002B76B5"/>
    <w:rsid w:val="002E1D8E"/>
    <w:rsid w:val="002F66E3"/>
    <w:rsid w:val="003070EF"/>
    <w:rsid w:val="003071C9"/>
    <w:rsid w:val="00365C11"/>
    <w:rsid w:val="00387A91"/>
    <w:rsid w:val="003A2320"/>
    <w:rsid w:val="003E2260"/>
    <w:rsid w:val="004115F5"/>
    <w:rsid w:val="0042550A"/>
    <w:rsid w:val="00436275"/>
    <w:rsid w:val="0045304B"/>
    <w:rsid w:val="00474361"/>
    <w:rsid w:val="004A6CD2"/>
    <w:rsid w:val="004B3BD4"/>
    <w:rsid w:val="004D0937"/>
    <w:rsid w:val="004D7300"/>
    <w:rsid w:val="004E4823"/>
    <w:rsid w:val="004E74D4"/>
    <w:rsid w:val="00500262"/>
    <w:rsid w:val="00520161"/>
    <w:rsid w:val="0053536A"/>
    <w:rsid w:val="0056094C"/>
    <w:rsid w:val="00580E85"/>
    <w:rsid w:val="00582F8B"/>
    <w:rsid w:val="005D40DA"/>
    <w:rsid w:val="005E5AD5"/>
    <w:rsid w:val="005F5929"/>
    <w:rsid w:val="005F7089"/>
    <w:rsid w:val="006071FB"/>
    <w:rsid w:val="00614435"/>
    <w:rsid w:val="006179BB"/>
    <w:rsid w:val="006605CF"/>
    <w:rsid w:val="00662AC5"/>
    <w:rsid w:val="0066492B"/>
    <w:rsid w:val="006745E3"/>
    <w:rsid w:val="006834EA"/>
    <w:rsid w:val="0068667C"/>
    <w:rsid w:val="00690329"/>
    <w:rsid w:val="00692447"/>
    <w:rsid w:val="006B5013"/>
    <w:rsid w:val="006D5A55"/>
    <w:rsid w:val="006D640A"/>
    <w:rsid w:val="006F4B39"/>
    <w:rsid w:val="00712281"/>
    <w:rsid w:val="00731BA4"/>
    <w:rsid w:val="00735CE2"/>
    <w:rsid w:val="00736F1F"/>
    <w:rsid w:val="0074494A"/>
    <w:rsid w:val="00752A7F"/>
    <w:rsid w:val="007911B7"/>
    <w:rsid w:val="007B0BBC"/>
    <w:rsid w:val="007D2AE4"/>
    <w:rsid w:val="007D472E"/>
    <w:rsid w:val="007E2D9D"/>
    <w:rsid w:val="007F3808"/>
    <w:rsid w:val="00805BC0"/>
    <w:rsid w:val="00870DF7"/>
    <w:rsid w:val="00875670"/>
    <w:rsid w:val="00877EB0"/>
    <w:rsid w:val="00880C9A"/>
    <w:rsid w:val="00887F2D"/>
    <w:rsid w:val="008B1B24"/>
    <w:rsid w:val="008B774F"/>
    <w:rsid w:val="008F54D9"/>
    <w:rsid w:val="008F68B3"/>
    <w:rsid w:val="00901948"/>
    <w:rsid w:val="00903C6E"/>
    <w:rsid w:val="00913CB7"/>
    <w:rsid w:val="009166CB"/>
    <w:rsid w:val="00920963"/>
    <w:rsid w:val="00921372"/>
    <w:rsid w:val="00924748"/>
    <w:rsid w:val="009301B3"/>
    <w:rsid w:val="009551B8"/>
    <w:rsid w:val="00957312"/>
    <w:rsid w:val="009640AB"/>
    <w:rsid w:val="00967BEF"/>
    <w:rsid w:val="00976CB8"/>
    <w:rsid w:val="009B5DC0"/>
    <w:rsid w:val="009B763C"/>
    <w:rsid w:val="009C0357"/>
    <w:rsid w:val="009C4393"/>
    <w:rsid w:val="009E7863"/>
    <w:rsid w:val="009F311F"/>
    <w:rsid w:val="009F41AB"/>
    <w:rsid w:val="00A23DD2"/>
    <w:rsid w:val="00A24361"/>
    <w:rsid w:val="00A33C95"/>
    <w:rsid w:val="00A36179"/>
    <w:rsid w:val="00A500F3"/>
    <w:rsid w:val="00A54C11"/>
    <w:rsid w:val="00A809B1"/>
    <w:rsid w:val="00A90383"/>
    <w:rsid w:val="00AB301A"/>
    <w:rsid w:val="00AC58B8"/>
    <w:rsid w:val="00AC6CC4"/>
    <w:rsid w:val="00AD2367"/>
    <w:rsid w:val="00AD2EB2"/>
    <w:rsid w:val="00AF23D8"/>
    <w:rsid w:val="00B05A85"/>
    <w:rsid w:val="00B06427"/>
    <w:rsid w:val="00B342FC"/>
    <w:rsid w:val="00B44F52"/>
    <w:rsid w:val="00B73028"/>
    <w:rsid w:val="00B95A00"/>
    <w:rsid w:val="00BA0AB6"/>
    <w:rsid w:val="00BC1A77"/>
    <w:rsid w:val="00BD2AE5"/>
    <w:rsid w:val="00BD3EBE"/>
    <w:rsid w:val="00BF3DAA"/>
    <w:rsid w:val="00BF43C0"/>
    <w:rsid w:val="00C0262B"/>
    <w:rsid w:val="00C02E2E"/>
    <w:rsid w:val="00C2248F"/>
    <w:rsid w:val="00C32CC3"/>
    <w:rsid w:val="00C42FEF"/>
    <w:rsid w:val="00C46E7E"/>
    <w:rsid w:val="00CA188B"/>
    <w:rsid w:val="00CA4A2C"/>
    <w:rsid w:val="00CB6DD8"/>
    <w:rsid w:val="00CC6B8D"/>
    <w:rsid w:val="00CD5814"/>
    <w:rsid w:val="00CF6EE3"/>
    <w:rsid w:val="00D2522F"/>
    <w:rsid w:val="00D608D9"/>
    <w:rsid w:val="00D830E5"/>
    <w:rsid w:val="00D83B82"/>
    <w:rsid w:val="00D8634B"/>
    <w:rsid w:val="00D86F4E"/>
    <w:rsid w:val="00DC0218"/>
    <w:rsid w:val="00DC5044"/>
    <w:rsid w:val="00DD79BB"/>
    <w:rsid w:val="00DE0F71"/>
    <w:rsid w:val="00DE7106"/>
    <w:rsid w:val="00E24ACD"/>
    <w:rsid w:val="00E32C2F"/>
    <w:rsid w:val="00E452BE"/>
    <w:rsid w:val="00E62FC1"/>
    <w:rsid w:val="00E847D4"/>
    <w:rsid w:val="00EB5D68"/>
    <w:rsid w:val="00EE21DA"/>
    <w:rsid w:val="00EF6ED1"/>
    <w:rsid w:val="00F03416"/>
    <w:rsid w:val="00F173D4"/>
    <w:rsid w:val="00F26CAF"/>
    <w:rsid w:val="00F604F1"/>
    <w:rsid w:val="00F84C6A"/>
    <w:rsid w:val="00F95EA9"/>
    <w:rsid w:val="00FA02DB"/>
    <w:rsid w:val="00FA7D75"/>
    <w:rsid w:val="00FB5BA9"/>
    <w:rsid w:val="00FC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028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Char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90329"/>
    <w:pPr>
      <w:spacing w:before="100" w:beforeAutospacing="1" w:after="100" w:afterAutospacing="1"/>
    </w:pPr>
  </w:style>
  <w:style w:type="character" w:styleId="-">
    <w:name w:val="Hyperlink"/>
    <w:basedOn w:val="a0"/>
    <w:rsid w:val="00FB5BA9"/>
    <w:rPr>
      <w:color w:val="0000FF"/>
      <w:u w:val="single"/>
    </w:rPr>
  </w:style>
  <w:style w:type="character" w:customStyle="1" w:styleId="companylabelclass1">
    <w:name w:val="companylabel_class1"/>
    <w:basedOn w:val="a0"/>
    <w:rsid w:val="006834EA"/>
    <w:rPr>
      <w:b w:val="0"/>
      <w:bCs w:val="0"/>
      <w:sz w:val="30"/>
      <w:szCs w:val="30"/>
    </w:rPr>
  </w:style>
  <w:style w:type="paragraph" w:styleId="a6">
    <w:name w:val="Body Text Indent"/>
    <w:basedOn w:val="a"/>
    <w:rsid w:val="00901948"/>
    <w:pPr>
      <w:spacing w:after="120"/>
      <w:ind w:left="283"/>
    </w:pPr>
  </w:style>
  <w:style w:type="character" w:customStyle="1" w:styleId="132">
    <w:name w:val="Σώμα κειμένου (13)2"/>
    <w:basedOn w:val="a0"/>
    <w:rsid w:val="00967BEF"/>
    <w:rPr>
      <w:rFonts w:ascii="Microsoft Sans Serif" w:hAnsi="Microsoft Sans Serif" w:cs="Microsoft Sans Serif"/>
      <w:b/>
      <w:bCs/>
      <w:sz w:val="17"/>
      <w:szCs w:val="17"/>
      <w:u w:val="none"/>
      <w:lang w:val="en-US" w:eastAsia="en-US"/>
    </w:rPr>
  </w:style>
  <w:style w:type="character" w:styleId="a7">
    <w:name w:val="Strong"/>
    <w:basedOn w:val="a0"/>
    <w:qFormat/>
    <w:rsid w:val="00AF23D8"/>
    <w:rPr>
      <w:b/>
      <w:bCs/>
    </w:rPr>
  </w:style>
  <w:style w:type="character" w:customStyle="1" w:styleId="Char">
    <w:name w:val="Σώμα κειμένου Char"/>
    <w:basedOn w:val="a0"/>
    <w:link w:val="a3"/>
    <w:rsid w:val="00474361"/>
    <w:rPr>
      <w:rFonts w:ascii="Arial" w:hAnsi="Arial"/>
      <w:b/>
      <w:sz w:val="2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ID\Application%20Data\Microsoft\&#928;&#961;&#972;&#964;&#965;&#960;&#945;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</Template>
  <TotalTime>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</vt:lpstr>
    </vt:vector>
  </TitlesOfParts>
  <Company>-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2015-11-30T07:27:00Z</cp:lastPrinted>
  <dcterms:created xsi:type="dcterms:W3CDTF">2015-11-30T07:42:00Z</dcterms:created>
  <dcterms:modified xsi:type="dcterms:W3CDTF">2015-11-30T07:42:00Z</dcterms:modified>
</cp:coreProperties>
</file>