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790"/>
        <w:gridCol w:w="1936"/>
        <w:gridCol w:w="2097"/>
        <w:gridCol w:w="2160"/>
        <w:gridCol w:w="2340"/>
        <w:gridCol w:w="2366"/>
      </w:tblGrid>
      <w:tr w:rsidR="007B6619" w:rsidTr="007B661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6619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6619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6619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 w:rsidRPr="007B6619">
              <w:rPr>
                <w:rFonts w:ascii="Arial" w:hAnsi="Arial" w:cs="Arial"/>
                <w:b/>
                <w:sz w:val="20"/>
                <w:szCs w:val="20"/>
                <w:lang w:val="en-US"/>
              </w:rPr>
              <w:t>08</w:t>
            </w:r>
            <w:r w:rsidRPr="007B661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B6619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B6619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6619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  <w:r w:rsidRPr="007B6619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  <w:r w:rsidRPr="007B661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B6619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B6619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6619">
              <w:rPr>
                <w:rFonts w:ascii="Arial" w:hAnsi="Arial" w:cs="Arial"/>
                <w:b/>
                <w:sz w:val="20"/>
                <w:szCs w:val="20"/>
              </w:rPr>
              <w:t>Τετάρτη, 10/0</w:t>
            </w:r>
            <w:r w:rsidRPr="007B6619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B6619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6619">
              <w:rPr>
                <w:rFonts w:ascii="Arial" w:hAnsi="Arial" w:cs="Arial"/>
                <w:b/>
                <w:sz w:val="20"/>
                <w:szCs w:val="20"/>
              </w:rPr>
              <w:t>Πέμπτη, 11/0</w:t>
            </w:r>
            <w:r w:rsidRPr="007B6619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B6619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B6619">
              <w:rPr>
                <w:rFonts w:ascii="Arial" w:hAnsi="Arial" w:cs="Arial"/>
                <w:b/>
                <w:sz w:val="20"/>
                <w:szCs w:val="20"/>
              </w:rPr>
              <w:t>Παρασκευή, 12/0</w:t>
            </w:r>
            <w:r w:rsidRPr="007B6619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B6619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</w:tr>
      <w:tr w:rsidR="007B6619" w:rsidTr="007B661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sz w:val="20"/>
                <w:szCs w:val="20"/>
              </w:rPr>
              <w:t>1.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sz w:val="20"/>
                <w:szCs w:val="20"/>
              </w:rPr>
              <w:t xml:space="preserve">Δειγματοληψίες / Ψεκασμοί στο 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περιαστικό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(ΠΑ) και αστικό (Α) σύστημα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19" w:rsidRPr="007B6619" w:rsidRDefault="007B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sz w:val="20"/>
                <w:szCs w:val="20"/>
              </w:rPr>
              <w:t>Κουδούνια (ΠΑ),  Νέα Σεβάστεια (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>),  Δράμα (Α)</w:t>
            </w:r>
          </w:p>
          <w:p w:rsidR="007B6619" w:rsidRPr="007B6619" w:rsidRDefault="007B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6619" w:rsidRPr="007B6619" w:rsidRDefault="007B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i/>
                <w:sz w:val="20"/>
                <w:szCs w:val="20"/>
              </w:rPr>
              <w:t>Δ. Δράμας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Παρανέστι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(ΠΑ), Μεσοχώρι (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), Κάτω Θολό (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)</w:t>
            </w:r>
          </w:p>
          <w:p w:rsidR="007B6619" w:rsidRPr="007B6619" w:rsidRDefault="007B66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Δ. </w:t>
            </w:r>
            <w:proofErr w:type="spellStart"/>
            <w:r w:rsidRPr="007B6619">
              <w:rPr>
                <w:rFonts w:ascii="Arial" w:hAnsi="Arial" w:cs="Arial"/>
                <w:i/>
                <w:sz w:val="20"/>
                <w:szCs w:val="20"/>
              </w:rPr>
              <w:t>Παρανεστίου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Φτελία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Μικροχώρι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Μαυρόβατος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Δ. </w:t>
            </w:r>
            <w:proofErr w:type="spellStart"/>
            <w:r w:rsidRPr="007B6619">
              <w:rPr>
                <w:rFonts w:ascii="Arial" w:hAnsi="Arial" w:cs="Arial"/>
                <w:i/>
                <w:sz w:val="20"/>
                <w:szCs w:val="20"/>
              </w:rPr>
              <w:t>Δοξάτου</w:t>
            </w:r>
            <w:proofErr w:type="spellEnd"/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     Δ. </w:t>
            </w:r>
            <w:proofErr w:type="spellStart"/>
            <w:r w:rsidRPr="007B6619">
              <w:rPr>
                <w:rFonts w:ascii="Arial" w:hAnsi="Arial" w:cs="Arial"/>
                <w:i/>
                <w:sz w:val="20"/>
                <w:szCs w:val="20"/>
              </w:rPr>
              <w:t>Δραμας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Κάτω Νευροκόπι (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Χρυσοκέφαλο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Λευκόγεια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(ΠΑ)</w:t>
            </w:r>
          </w:p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Δ. Κάτω </w:t>
            </w:r>
            <w:proofErr w:type="spellStart"/>
            <w:r w:rsidRPr="007B6619">
              <w:rPr>
                <w:rFonts w:ascii="Arial" w:hAnsi="Arial" w:cs="Arial"/>
                <w:i/>
                <w:sz w:val="20"/>
                <w:szCs w:val="20"/>
              </w:rPr>
              <w:t>Νευροκοπίου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Μεγαλόκαμπος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Μικρόκαμπος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(ΠΑ), Γραμμένη (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),   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Αγγίτη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Α+ΠΑ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)</w:t>
            </w:r>
          </w:p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 xml:space="preserve">Δ. </w:t>
            </w:r>
            <w:proofErr w:type="spellStart"/>
            <w:r w:rsidRPr="007B6619"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Προσοτσάνης</w:t>
            </w:r>
            <w:proofErr w:type="spellEnd"/>
          </w:p>
        </w:tc>
      </w:tr>
      <w:tr w:rsidR="007B6619" w:rsidRPr="007B6619" w:rsidTr="007B661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περιαστικό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(ΠΑ) και αστικό (Α) σύστημα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Λύματα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Σιταγροί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, Ρέμα Δράμας, Παραποτάμια περιοχή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Παρανεστίο</w:t>
            </w:r>
            <w:bookmarkStart w:id="0" w:name="_GoBack"/>
            <w:bookmarkEnd w:id="0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Λύματα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Λευκόγεια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, Ρέμα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Χρυσοκάφαλου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, Ρέμα Κάτω </w:t>
            </w: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Νευροκοπίου</w:t>
            </w:r>
            <w:proofErr w:type="spellEnd"/>
          </w:p>
        </w:tc>
      </w:tr>
      <w:tr w:rsidR="007B6619" w:rsidTr="007B661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619">
              <w:rPr>
                <w:rFonts w:ascii="Arial" w:hAnsi="Arial" w:cs="Arial"/>
                <w:sz w:val="20"/>
                <w:szCs w:val="20"/>
              </w:rPr>
              <w:t xml:space="preserve">Έλεγχος συνεργείων, δειγματοληψίες στο </w:t>
            </w: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περιαστικό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(ΠΑ) και αστικό (Α) σύστημα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Κουδούνια (Α)</w:t>
            </w:r>
          </w:p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Δράμας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Παρανέστι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(Α)</w:t>
            </w:r>
          </w:p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Δ. </w:t>
            </w:r>
            <w:proofErr w:type="spellStart"/>
            <w:r w:rsidRPr="007B6619">
              <w:rPr>
                <w:rFonts w:ascii="Arial" w:hAnsi="Arial" w:cs="Arial"/>
                <w:i/>
                <w:sz w:val="20"/>
                <w:szCs w:val="20"/>
              </w:rPr>
              <w:t>Παρανεστίου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Δράμα (Α)</w:t>
            </w:r>
          </w:p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</w:p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i/>
                <w:color w:val="000000"/>
                <w:sz w:val="20"/>
                <w:szCs w:val="20"/>
              </w:rPr>
              <w:t>Δ. Δράμας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19" w:rsidRPr="007B6619" w:rsidRDefault="007B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Λευκόγεια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(Α)</w:t>
            </w:r>
          </w:p>
          <w:p w:rsidR="007B6619" w:rsidRPr="007B6619" w:rsidRDefault="007B6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6619" w:rsidRPr="007B6619" w:rsidRDefault="007B661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Δ. Κάτω </w:t>
            </w:r>
            <w:proofErr w:type="spellStart"/>
            <w:r w:rsidRPr="007B6619">
              <w:rPr>
                <w:rFonts w:ascii="Arial" w:hAnsi="Arial" w:cs="Arial"/>
                <w:i/>
                <w:sz w:val="20"/>
                <w:szCs w:val="20"/>
              </w:rPr>
              <w:t>Νευροκοπίου</w:t>
            </w:r>
            <w:proofErr w:type="spellEnd"/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6619">
              <w:rPr>
                <w:rFonts w:ascii="Arial" w:hAnsi="Arial" w:cs="Arial"/>
                <w:sz w:val="20"/>
                <w:szCs w:val="20"/>
              </w:rPr>
              <w:t>Μικρόκαμπος</w:t>
            </w:r>
            <w:proofErr w:type="spellEnd"/>
            <w:r w:rsidRPr="007B6619">
              <w:rPr>
                <w:rFonts w:ascii="Arial" w:hAnsi="Arial" w:cs="Arial"/>
                <w:sz w:val="20"/>
                <w:szCs w:val="20"/>
              </w:rPr>
              <w:t xml:space="preserve"> (Α)</w:t>
            </w:r>
          </w:p>
          <w:p w:rsidR="007B6619" w:rsidRPr="007B6619" w:rsidRDefault="007B6619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6619">
              <w:rPr>
                <w:rFonts w:ascii="Arial" w:hAnsi="Arial" w:cs="Arial"/>
                <w:i/>
                <w:sz w:val="20"/>
                <w:szCs w:val="20"/>
              </w:rPr>
              <w:t xml:space="preserve">Δ. </w:t>
            </w:r>
            <w:proofErr w:type="spellStart"/>
            <w:r w:rsidRPr="007B6619">
              <w:rPr>
                <w:rFonts w:ascii="Arial" w:hAnsi="Arial" w:cs="Arial"/>
                <w:i/>
                <w:sz w:val="20"/>
                <w:szCs w:val="20"/>
              </w:rPr>
              <w:t>Προσοτάνης</w:t>
            </w:r>
            <w:proofErr w:type="spellEnd"/>
          </w:p>
        </w:tc>
      </w:tr>
      <w:tr w:rsidR="007B6619" w:rsidTr="007B661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proofErr w:type="spellStart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  <w:lang w:val="en-US"/>
              </w:rPr>
              <w:t>ULV</w:t>
            </w:r>
            <w:proofErr w:type="spellEnd"/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εφαρμογές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B6619" w:rsidTr="007B661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5. Συνεργείο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 w:rsidP="007B6619">
            <w:pPr>
              <w:spacing w:before="120" w:after="120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Δειγματοληψία</w:t>
            </w: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πληθυσμών ακμαίων κουνουπιών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Τοποθέτηση παγίδων σύλληψης ακμαίων κουνουπιών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Απομάκρυνση παγίδων σύλληψης ακμαίων κουνουπιών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19" w:rsidRPr="007B6619" w:rsidRDefault="007B6619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B661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FD1E82" w:rsidRPr="00FD1E82" w:rsidRDefault="00FD1E82" w:rsidP="00FD1E82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:rsidR="00BD4F55" w:rsidRDefault="00BD4F55" w:rsidP="00BD4F5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σχετικά με το πρόγραμμα της </w:t>
      </w:r>
      <w:proofErr w:type="spellStart"/>
      <w:r>
        <w:rPr>
          <w:rFonts w:ascii="Arial" w:hAnsi="Arial" w:cs="Arial"/>
          <w:sz w:val="22"/>
          <w:szCs w:val="22"/>
        </w:rPr>
        <w:t>Π.Ε</w:t>
      </w:r>
      <w:proofErr w:type="spellEnd"/>
      <w:r>
        <w:rPr>
          <w:rFonts w:ascii="Arial" w:hAnsi="Arial" w:cs="Arial"/>
          <w:sz w:val="22"/>
          <w:szCs w:val="22"/>
        </w:rPr>
        <w:t>. Δράμας,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Pr="001F1893">
        <w:rPr>
          <w:rFonts w:ascii="Arial" w:hAnsi="Arial" w:cs="Arial"/>
          <w:b/>
          <w:sz w:val="22"/>
          <w:szCs w:val="22"/>
        </w:rPr>
        <w:t xml:space="preserve">Μαρία </w:t>
      </w:r>
      <w:proofErr w:type="spellStart"/>
      <w:r w:rsidRPr="001F1893">
        <w:rPr>
          <w:rFonts w:ascii="Arial" w:hAnsi="Arial" w:cs="Arial"/>
          <w:b/>
          <w:sz w:val="22"/>
          <w:szCs w:val="22"/>
        </w:rPr>
        <w:t>Χαρπαντίδου</w:t>
      </w:r>
      <w:proofErr w:type="spellEnd"/>
      <w:r>
        <w:rPr>
          <w:rFonts w:ascii="Arial" w:hAnsi="Arial" w:cs="Arial"/>
          <w:sz w:val="22"/>
          <w:szCs w:val="22"/>
        </w:rPr>
        <w:t xml:space="preserve"> (κινητό: </w:t>
      </w:r>
      <w:r w:rsidRPr="001F1893">
        <w:rPr>
          <w:rFonts w:ascii="Arial" w:hAnsi="Arial" w:cs="Arial"/>
          <w:sz w:val="22"/>
          <w:szCs w:val="22"/>
        </w:rPr>
        <w:t>6948-886193)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BD4F55" w:rsidRPr="001F1893" w:rsidRDefault="00BD4F55" w:rsidP="00BD4F55">
      <w:pPr>
        <w:rPr>
          <w:rFonts w:ascii="Arial" w:hAnsi="Arial" w:cs="Arial"/>
          <w:sz w:val="22"/>
          <w:szCs w:val="22"/>
        </w:rPr>
      </w:pPr>
      <w:r w:rsidRPr="00C656DD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σχετικά με τις </w:t>
      </w:r>
      <w:proofErr w:type="spellStart"/>
      <w:r w:rsidRPr="00C656DD">
        <w:rPr>
          <w:rFonts w:ascii="Arial" w:hAnsi="Arial" w:cs="Arial"/>
          <w:b/>
          <w:sz w:val="22"/>
          <w:szCs w:val="22"/>
          <w:lang w:val="en-US"/>
        </w:rPr>
        <w:t>ULV</w:t>
      </w:r>
      <w:proofErr w:type="spellEnd"/>
      <w:r w:rsidRPr="00C656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εφαρμογές ή για τις όποιες περαιτέρω πληροφορίες παρακαλούμε να επικοινωνήσετε με την υπεύθυνη συντονισμού συνεργείων, </w:t>
      </w:r>
      <w:r w:rsidRPr="00FA4A1F">
        <w:rPr>
          <w:rFonts w:ascii="Arial" w:hAnsi="Arial" w:cs="Arial"/>
          <w:b/>
          <w:sz w:val="22"/>
          <w:szCs w:val="22"/>
          <w:lang w:val="en-US"/>
        </w:rPr>
        <w:t>Sandra</w:t>
      </w:r>
      <w:r w:rsidRPr="00FA4A1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A4A1F">
        <w:rPr>
          <w:rFonts w:ascii="Arial" w:hAnsi="Arial" w:cs="Arial"/>
          <w:b/>
          <w:sz w:val="22"/>
          <w:szCs w:val="22"/>
          <w:lang w:val="en-US"/>
        </w:rPr>
        <w:t>Gewehr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(κινητό: 6972-91677</w:t>
      </w:r>
      <w:r w:rsidRPr="00680EB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).</w:t>
      </w:r>
    </w:p>
    <w:p w:rsidR="002E6024" w:rsidRPr="00C86BD3" w:rsidRDefault="002E6024" w:rsidP="00FD1E82">
      <w:pPr>
        <w:rPr>
          <w:rFonts w:ascii="Arial" w:hAnsi="Arial" w:cs="Arial"/>
        </w:rPr>
      </w:pPr>
    </w:p>
    <w:sectPr w:rsidR="002E6024" w:rsidRPr="00C86BD3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51" w:rsidRDefault="00C75A51" w:rsidP="004A4490">
      <w:r>
        <w:separator/>
      </w:r>
    </w:p>
  </w:endnote>
  <w:endnote w:type="continuationSeparator" w:id="0">
    <w:p w:rsidR="00C75A51" w:rsidRDefault="00C75A51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51" w:rsidRDefault="00C75A51" w:rsidP="004A4490">
      <w:r>
        <w:separator/>
      </w:r>
    </w:p>
  </w:footnote>
  <w:footnote w:type="continuationSeparator" w:id="0">
    <w:p w:rsidR="00C75A51" w:rsidRDefault="00C75A51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28D566C3" wp14:editId="1DD410D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09F6377" wp14:editId="1DB7A22D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7B1FC1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Πραγματοποιηθέν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7B6619">
            <w:rPr>
              <w:rFonts w:asciiTheme="minorHAnsi" w:hAnsiTheme="minorHAnsi"/>
              <w:sz w:val="28"/>
              <w:szCs w:val="28"/>
            </w:rPr>
            <w:t xml:space="preserve"> από 0</w:t>
          </w:r>
          <w:r w:rsidR="007B6619" w:rsidRPr="007B6619">
            <w:rPr>
              <w:rFonts w:asciiTheme="minorHAnsi" w:hAnsiTheme="minorHAnsi"/>
              <w:sz w:val="28"/>
              <w:szCs w:val="28"/>
            </w:rPr>
            <w:t>8</w:t>
          </w:r>
          <w:r w:rsidR="007B6619">
            <w:rPr>
              <w:rFonts w:asciiTheme="minorHAnsi" w:hAnsiTheme="minorHAnsi"/>
              <w:sz w:val="28"/>
              <w:szCs w:val="28"/>
            </w:rPr>
            <w:t xml:space="preserve">/07/13 έως και </w:t>
          </w:r>
          <w:r w:rsidR="007B6619" w:rsidRPr="007B6619">
            <w:rPr>
              <w:rFonts w:asciiTheme="minorHAnsi" w:hAnsiTheme="minorHAnsi"/>
              <w:sz w:val="28"/>
              <w:szCs w:val="28"/>
            </w:rPr>
            <w:t>12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E5B43"/>
    <w:rsid w:val="001C61BD"/>
    <w:rsid w:val="00242C45"/>
    <w:rsid w:val="00264F97"/>
    <w:rsid w:val="0028798F"/>
    <w:rsid w:val="002E6024"/>
    <w:rsid w:val="00335DDC"/>
    <w:rsid w:val="003B0BFA"/>
    <w:rsid w:val="003C1055"/>
    <w:rsid w:val="003F7D83"/>
    <w:rsid w:val="00424D25"/>
    <w:rsid w:val="00431671"/>
    <w:rsid w:val="004333C3"/>
    <w:rsid w:val="004A4490"/>
    <w:rsid w:val="006045E5"/>
    <w:rsid w:val="00611D1F"/>
    <w:rsid w:val="007B0A2D"/>
    <w:rsid w:val="007B1FC1"/>
    <w:rsid w:val="007B6619"/>
    <w:rsid w:val="007B68C6"/>
    <w:rsid w:val="00836A74"/>
    <w:rsid w:val="00962AF6"/>
    <w:rsid w:val="00965A59"/>
    <w:rsid w:val="00AB6719"/>
    <w:rsid w:val="00AF4223"/>
    <w:rsid w:val="00BD4F55"/>
    <w:rsid w:val="00C75A51"/>
    <w:rsid w:val="00C86BD3"/>
    <w:rsid w:val="00DD16CE"/>
    <w:rsid w:val="00E0275A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12</cp:revision>
  <cp:lastPrinted>2013-06-30T14:08:00Z</cp:lastPrinted>
  <dcterms:created xsi:type="dcterms:W3CDTF">2013-07-06T11:36:00Z</dcterms:created>
  <dcterms:modified xsi:type="dcterms:W3CDTF">2013-07-13T16:49:00Z</dcterms:modified>
</cp:coreProperties>
</file>