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AC" w:rsidRPr="000742AC" w:rsidRDefault="00DB5F93" w:rsidP="000742AC">
      <w:pPr>
        <w:rPr>
          <w:b/>
          <w:sz w:val="24"/>
        </w:rPr>
      </w:pPr>
      <w:r>
        <w:rPr>
          <w:b/>
          <w:sz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0742AC">
        <w:rPr>
          <w:b/>
          <w:sz w:val="24"/>
        </w:rPr>
        <w:t xml:space="preserve">            </w:t>
      </w:r>
      <w:r w:rsidR="000A0BFA">
        <w:rPr>
          <w:b/>
          <w:noProof/>
          <w:sz w:val="24"/>
        </w:rPr>
        <w:drawing>
          <wp:inline distT="0" distB="0" distL="0" distR="0">
            <wp:extent cx="581025" cy="561975"/>
            <wp:effectExtent l="19050" t="0" r="9525" b="0"/>
            <wp:docPr id="1" name="Εικόνα 1" descr="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1_~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927"/>
        <w:gridCol w:w="4927"/>
      </w:tblGrid>
      <w:tr w:rsidR="00E12FE0" w:rsidRPr="002C2A1C" w:rsidTr="002C2A1C">
        <w:tc>
          <w:tcPr>
            <w:tcW w:w="4927" w:type="dxa"/>
          </w:tcPr>
          <w:p w:rsidR="00E12FE0" w:rsidRPr="002C2A1C" w:rsidRDefault="00E12FE0" w:rsidP="00E12FE0">
            <w:pPr>
              <w:rPr>
                <w:rFonts w:ascii="Tahoma" w:hAnsi="Tahoma" w:cs="Tahoma"/>
                <w:b/>
              </w:rPr>
            </w:pPr>
            <w:r w:rsidRPr="002C2A1C">
              <w:rPr>
                <w:rFonts w:ascii="Tahoma" w:hAnsi="Tahoma" w:cs="Tahoma"/>
                <w:b/>
              </w:rPr>
              <w:t xml:space="preserve">ΕΛΛΗΝΙΚΗ ΔΗΜΟΚΡΑΤΙΑ                                                                  </w:t>
            </w:r>
          </w:p>
          <w:p w:rsidR="00E12FE0" w:rsidRPr="002C2A1C" w:rsidRDefault="00E12FE0" w:rsidP="00E12FE0">
            <w:pPr>
              <w:rPr>
                <w:rFonts w:ascii="Tahoma" w:hAnsi="Tahoma" w:cs="Tahoma"/>
                <w:b/>
              </w:rPr>
            </w:pPr>
            <w:r w:rsidRPr="002C2A1C">
              <w:rPr>
                <w:rFonts w:ascii="Tahoma" w:hAnsi="Tahoma" w:cs="Tahoma"/>
                <w:b/>
              </w:rPr>
              <w:t xml:space="preserve">ΠΕΡΙΦΕΡΕΙΑ ΑΝΑΤ. ΜΑΚΕΔ. &amp; ΘΡΑΚΗΣ                                          </w:t>
            </w:r>
          </w:p>
          <w:p w:rsidR="00E12FE0" w:rsidRPr="002C2A1C" w:rsidRDefault="00E12FE0" w:rsidP="00E12FE0">
            <w:pPr>
              <w:rPr>
                <w:rFonts w:ascii="Tahoma" w:hAnsi="Tahoma" w:cs="Tahoma"/>
                <w:b/>
              </w:rPr>
            </w:pPr>
            <w:r w:rsidRPr="002C2A1C">
              <w:rPr>
                <w:rFonts w:ascii="Tahoma" w:hAnsi="Tahoma" w:cs="Tahoma"/>
                <w:b/>
              </w:rPr>
              <w:t>ΓΕΝΙΚΗ ΔΙΕΥΘΥΝΣΗ ΑΝΑΠΤΥΞΙΑΚΟΥ</w:t>
            </w:r>
          </w:p>
          <w:p w:rsidR="00E12FE0" w:rsidRPr="002C2A1C" w:rsidRDefault="00E12FE0" w:rsidP="00E12FE0">
            <w:pPr>
              <w:rPr>
                <w:rFonts w:ascii="Tahoma" w:hAnsi="Tahoma" w:cs="Tahoma"/>
                <w:b/>
              </w:rPr>
            </w:pPr>
            <w:r w:rsidRPr="002C2A1C">
              <w:rPr>
                <w:rFonts w:ascii="Tahoma" w:hAnsi="Tahoma" w:cs="Tahoma"/>
                <w:b/>
              </w:rPr>
              <w:t xml:space="preserve">ΠΡΟΓΡΑΜΜΑΤΙΣΜΟΥ ΠΕΡΙΒΑΛΛΟΝΤΟΣ ΚΑΙ </w:t>
            </w:r>
          </w:p>
          <w:p w:rsidR="00E12FE0" w:rsidRPr="002C2A1C" w:rsidRDefault="00E12FE0" w:rsidP="00E12FE0">
            <w:pPr>
              <w:rPr>
                <w:rFonts w:ascii="Tahoma" w:hAnsi="Tahoma" w:cs="Tahoma"/>
                <w:b/>
              </w:rPr>
            </w:pPr>
            <w:r w:rsidRPr="002C2A1C">
              <w:rPr>
                <w:rFonts w:ascii="Tahoma" w:hAnsi="Tahoma" w:cs="Tahoma"/>
                <w:b/>
              </w:rPr>
              <w:t xml:space="preserve">ΥΠΟΔΟΜΩΝ      </w:t>
            </w:r>
          </w:p>
          <w:p w:rsidR="00E12FE0" w:rsidRPr="002C2A1C" w:rsidRDefault="00E12FE0" w:rsidP="00E12FE0">
            <w:pPr>
              <w:rPr>
                <w:rFonts w:ascii="Tahoma" w:hAnsi="Tahoma" w:cs="Tahoma"/>
                <w:b/>
              </w:rPr>
            </w:pPr>
            <w:r w:rsidRPr="002C2A1C">
              <w:rPr>
                <w:rFonts w:ascii="Tahoma" w:hAnsi="Tahoma" w:cs="Tahoma"/>
                <w:b/>
              </w:rPr>
              <w:t>Δ/ΝΣΗ  ΤΕΧΝΙΚΩΝ  ΕΡΓΩΝ Π.Ε.  ΡΟΔΟΠΗΣ</w:t>
            </w:r>
          </w:p>
          <w:p w:rsidR="00E12FE0" w:rsidRPr="002C2A1C" w:rsidRDefault="00E020F2" w:rsidP="00E12FE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ΤΜΗΜΑ ΔΟΜΩΝ </w:t>
            </w:r>
            <w:r w:rsidR="00E12FE0" w:rsidRPr="002C2A1C">
              <w:rPr>
                <w:rFonts w:ascii="Tahoma" w:hAnsi="Tahoma" w:cs="Tahoma"/>
                <w:b/>
              </w:rPr>
              <w:t>ΠΕΡΙΒΑΛΛΟΝΤΟΣ</w:t>
            </w:r>
          </w:p>
          <w:p w:rsidR="00AD368A" w:rsidRPr="002C2A1C" w:rsidRDefault="00AD368A" w:rsidP="00E12FE0">
            <w:pPr>
              <w:rPr>
                <w:rFonts w:ascii="Tahoma" w:hAnsi="Tahoma" w:cs="Tahoma"/>
                <w:b/>
              </w:rPr>
            </w:pPr>
          </w:p>
          <w:p w:rsidR="00AD368A" w:rsidRPr="002C2A1C" w:rsidRDefault="00E12FE0" w:rsidP="002C2A1C">
            <w:pPr>
              <w:tabs>
                <w:tab w:val="left" w:pos="1644"/>
              </w:tabs>
              <w:ind w:right="-118"/>
              <w:rPr>
                <w:rFonts w:ascii="Tahoma" w:hAnsi="Tahoma" w:cs="Tahoma"/>
                <w:sz w:val="18"/>
              </w:rPr>
            </w:pPr>
            <w:r w:rsidRPr="002C2A1C">
              <w:rPr>
                <w:rFonts w:ascii="Tahoma" w:hAnsi="Tahoma" w:cs="Tahoma"/>
              </w:rPr>
              <w:t xml:space="preserve"> </w:t>
            </w:r>
            <w:proofErr w:type="spellStart"/>
            <w:r w:rsidR="00AD368A" w:rsidRPr="002C2A1C">
              <w:rPr>
                <w:rFonts w:ascii="Tahoma" w:hAnsi="Tahoma" w:cs="Tahoma"/>
                <w:sz w:val="18"/>
              </w:rPr>
              <w:t>Ταχ</w:t>
            </w:r>
            <w:proofErr w:type="spellEnd"/>
            <w:r w:rsidR="00AD368A" w:rsidRPr="002C2A1C">
              <w:rPr>
                <w:rFonts w:ascii="Tahoma" w:hAnsi="Tahoma" w:cs="Tahoma"/>
                <w:sz w:val="18"/>
              </w:rPr>
              <w:t>. Διεύθυνση</w:t>
            </w:r>
            <w:r w:rsidR="00AD368A" w:rsidRPr="002C2A1C">
              <w:rPr>
                <w:rFonts w:ascii="Tahoma" w:hAnsi="Tahoma" w:cs="Tahoma"/>
                <w:sz w:val="18"/>
              </w:rPr>
              <w:tab/>
              <w:t>: Φιλίππου 82</w:t>
            </w:r>
          </w:p>
          <w:p w:rsidR="00AD368A" w:rsidRPr="002C2A1C" w:rsidRDefault="00AD368A" w:rsidP="002C2A1C">
            <w:pPr>
              <w:tabs>
                <w:tab w:val="left" w:pos="1644"/>
              </w:tabs>
              <w:ind w:right="-118"/>
              <w:rPr>
                <w:rFonts w:ascii="Tahoma" w:hAnsi="Tahoma" w:cs="Tahoma"/>
                <w:sz w:val="18"/>
              </w:rPr>
            </w:pPr>
            <w:r w:rsidRPr="002C2A1C">
              <w:rPr>
                <w:rFonts w:ascii="Tahoma" w:hAnsi="Tahoma" w:cs="Tahoma"/>
                <w:sz w:val="18"/>
              </w:rPr>
              <w:tab/>
              <w:t xml:space="preserve">  691</w:t>
            </w:r>
            <w:r w:rsidR="007616AB">
              <w:rPr>
                <w:rFonts w:ascii="Tahoma" w:hAnsi="Tahoma" w:cs="Tahoma"/>
                <w:sz w:val="18"/>
              </w:rPr>
              <w:t>32</w:t>
            </w:r>
            <w:r w:rsidRPr="002C2A1C">
              <w:rPr>
                <w:rFonts w:ascii="Tahoma" w:hAnsi="Tahoma" w:cs="Tahoma"/>
                <w:sz w:val="18"/>
              </w:rPr>
              <w:t xml:space="preserve"> Κομοτηνή</w:t>
            </w:r>
          </w:p>
          <w:p w:rsidR="00AD368A" w:rsidRPr="002C2A1C" w:rsidRDefault="00AD368A" w:rsidP="002C2A1C">
            <w:pPr>
              <w:tabs>
                <w:tab w:val="left" w:pos="1644"/>
              </w:tabs>
              <w:ind w:right="-118"/>
              <w:rPr>
                <w:sz w:val="18"/>
              </w:rPr>
            </w:pPr>
            <w:r w:rsidRPr="002C2A1C">
              <w:rPr>
                <w:rFonts w:ascii="Tahoma" w:hAnsi="Tahoma" w:cs="Tahoma"/>
                <w:sz w:val="18"/>
              </w:rPr>
              <w:t>Πληροφορίες</w:t>
            </w:r>
            <w:r w:rsidRPr="002C2A1C">
              <w:rPr>
                <w:rFonts w:ascii="Tahoma" w:hAnsi="Tahoma" w:cs="Tahoma"/>
                <w:sz w:val="18"/>
              </w:rPr>
              <w:tab/>
            </w:r>
            <w:r w:rsidRPr="002C2A1C">
              <w:rPr>
                <w:rFonts w:ascii="Tahoma" w:hAnsi="Tahoma" w:cs="Tahoma"/>
                <w:sz w:val="18"/>
                <w:lang w:val="de-DE"/>
              </w:rPr>
              <w:t>:</w:t>
            </w:r>
            <w:r w:rsidRPr="002C2A1C">
              <w:rPr>
                <w:rFonts w:ascii="Tahoma" w:hAnsi="Tahoma" w:cs="Tahoma"/>
                <w:sz w:val="18"/>
              </w:rPr>
              <w:t xml:space="preserve"> Σ. </w:t>
            </w:r>
            <w:proofErr w:type="spellStart"/>
            <w:r w:rsidRPr="002C2A1C">
              <w:rPr>
                <w:rFonts w:ascii="Tahoma" w:hAnsi="Tahoma" w:cs="Tahoma"/>
                <w:sz w:val="18"/>
              </w:rPr>
              <w:t>Πίτατζη</w:t>
            </w:r>
            <w:proofErr w:type="spellEnd"/>
          </w:p>
          <w:p w:rsidR="00AD368A" w:rsidRPr="002C2A1C" w:rsidRDefault="00AD368A" w:rsidP="002C2A1C">
            <w:pPr>
              <w:tabs>
                <w:tab w:val="left" w:pos="1644"/>
              </w:tabs>
              <w:ind w:right="-118"/>
              <w:rPr>
                <w:rFonts w:ascii="Tahoma" w:hAnsi="Tahoma" w:cs="Tahoma"/>
                <w:sz w:val="18"/>
              </w:rPr>
            </w:pPr>
            <w:r w:rsidRPr="002C2A1C">
              <w:rPr>
                <w:rFonts w:ascii="Tahoma" w:hAnsi="Tahoma" w:cs="Tahoma"/>
                <w:sz w:val="18"/>
              </w:rPr>
              <w:t>Τηλέφωνο</w:t>
            </w:r>
            <w:r w:rsidRPr="002C2A1C">
              <w:rPr>
                <w:rFonts w:ascii="Tahoma" w:hAnsi="Tahoma" w:cs="Tahoma"/>
                <w:sz w:val="18"/>
              </w:rPr>
              <w:tab/>
              <w:t>: +30 25313-53933</w:t>
            </w:r>
          </w:p>
          <w:p w:rsidR="00AD368A" w:rsidRPr="002C2A1C" w:rsidRDefault="00AD368A" w:rsidP="002C2A1C">
            <w:pPr>
              <w:tabs>
                <w:tab w:val="left" w:pos="1644"/>
              </w:tabs>
              <w:ind w:right="-118"/>
              <w:rPr>
                <w:rFonts w:ascii="Tahoma" w:hAnsi="Tahoma" w:cs="Tahoma"/>
                <w:sz w:val="18"/>
              </w:rPr>
            </w:pPr>
            <w:r w:rsidRPr="002C2A1C">
              <w:rPr>
                <w:rFonts w:ascii="Tahoma" w:hAnsi="Tahoma" w:cs="Tahoma"/>
                <w:sz w:val="18"/>
              </w:rPr>
              <w:t>Τηλεομοιότυπο</w:t>
            </w:r>
            <w:r w:rsidRPr="002C2A1C">
              <w:rPr>
                <w:rFonts w:ascii="Tahoma" w:hAnsi="Tahoma" w:cs="Tahoma"/>
                <w:sz w:val="18"/>
              </w:rPr>
              <w:tab/>
              <w:t>: +30 25313-53944</w:t>
            </w:r>
          </w:p>
          <w:p w:rsidR="00AD368A" w:rsidRPr="000E1699" w:rsidRDefault="00AD368A" w:rsidP="002C2A1C">
            <w:pPr>
              <w:tabs>
                <w:tab w:val="left" w:pos="1644"/>
              </w:tabs>
              <w:ind w:right="-118"/>
            </w:pPr>
            <w:r w:rsidRPr="002C2A1C">
              <w:rPr>
                <w:rFonts w:ascii="Tahoma" w:hAnsi="Tahoma" w:cs="Tahoma"/>
                <w:sz w:val="18"/>
                <w:lang w:val="de-DE"/>
              </w:rPr>
              <w:t>Η-</w:t>
            </w:r>
            <w:r w:rsidRPr="002C2A1C">
              <w:rPr>
                <w:rFonts w:ascii="Tahoma" w:hAnsi="Tahoma" w:cs="Tahoma"/>
                <w:sz w:val="18"/>
              </w:rPr>
              <w:t>Ταχυδρομείο</w:t>
            </w:r>
            <w:r w:rsidRPr="002C2A1C">
              <w:rPr>
                <w:rFonts w:ascii="Tahoma" w:hAnsi="Tahoma" w:cs="Tahoma"/>
                <w:sz w:val="18"/>
              </w:rPr>
              <w:tab/>
            </w:r>
            <w:r w:rsidRPr="002C2A1C">
              <w:rPr>
                <w:rFonts w:ascii="Tahoma" w:hAnsi="Tahoma" w:cs="Tahoma"/>
                <w:sz w:val="18"/>
                <w:lang w:val="de-DE"/>
              </w:rPr>
              <w:t>:</w:t>
            </w:r>
            <w:r w:rsidRPr="002C2A1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2C2A1C">
              <w:rPr>
                <w:rFonts w:ascii="Tahoma" w:hAnsi="Tahoma" w:cs="Tahoma"/>
                <w:sz w:val="18"/>
                <w:lang w:val="en-US"/>
              </w:rPr>
              <w:t>spitatzi</w:t>
            </w:r>
            <w:proofErr w:type="spellEnd"/>
            <w:r w:rsidRPr="002C2A1C">
              <w:rPr>
                <w:rFonts w:ascii="Tahoma" w:hAnsi="Tahoma" w:cs="Tahoma"/>
                <w:sz w:val="18"/>
              </w:rPr>
              <w:t>@</w:t>
            </w:r>
            <w:proofErr w:type="spellStart"/>
            <w:r w:rsidRPr="002C2A1C">
              <w:rPr>
                <w:rFonts w:ascii="Tahoma" w:hAnsi="Tahoma" w:cs="Tahoma"/>
                <w:sz w:val="18"/>
                <w:lang w:val="en-US"/>
              </w:rPr>
              <w:t>pamth</w:t>
            </w:r>
            <w:proofErr w:type="spellEnd"/>
            <w:r w:rsidRPr="002C2A1C">
              <w:rPr>
                <w:rFonts w:ascii="Tahoma" w:hAnsi="Tahoma" w:cs="Tahoma"/>
                <w:sz w:val="18"/>
              </w:rPr>
              <w:t>.</w:t>
            </w:r>
            <w:proofErr w:type="spellStart"/>
            <w:r w:rsidRPr="002C2A1C">
              <w:rPr>
                <w:rFonts w:ascii="Tahoma" w:hAnsi="Tahoma" w:cs="Tahoma"/>
                <w:sz w:val="18"/>
                <w:lang w:val="en-US"/>
              </w:rPr>
              <w:t>gov</w:t>
            </w:r>
            <w:proofErr w:type="spellEnd"/>
            <w:r w:rsidRPr="002C2A1C">
              <w:rPr>
                <w:rFonts w:ascii="Tahoma" w:hAnsi="Tahoma" w:cs="Tahoma"/>
                <w:sz w:val="18"/>
              </w:rPr>
              <w:t>.</w:t>
            </w:r>
            <w:proofErr w:type="spellStart"/>
            <w:r w:rsidRPr="002C2A1C">
              <w:rPr>
                <w:rFonts w:ascii="Tahoma" w:hAnsi="Tahoma" w:cs="Tahoma"/>
                <w:sz w:val="18"/>
                <w:lang w:val="en-US"/>
              </w:rPr>
              <w:t>gr</w:t>
            </w:r>
            <w:proofErr w:type="spellEnd"/>
          </w:p>
          <w:p w:rsidR="00E12FE0" w:rsidRPr="002C2A1C" w:rsidRDefault="00E12FE0" w:rsidP="00E12FE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927" w:type="dxa"/>
          </w:tcPr>
          <w:p w:rsidR="00E12FE0" w:rsidRDefault="00E7708C" w:rsidP="007616AB">
            <w:pPr>
              <w:ind w:left="318"/>
              <w:rPr>
                <w:rFonts w:ascii="Tahoma" w:hAnsi="Tahoma" w:cs="Tahoma"/>
                <w:b/>
              </w:rPr>
            </w:pPr>
            <w:r w:rsidRPr="002C2A1C">
              <w:rPr>
                <w:rFonts w:ascii="Tahoma" w:hAnsi="Tahoma" w:cs="Tahoma"/>
                <w:b/>
              </w:rPr>
              <w:t xml:space="preserve"> </w:t>
            </w:r>
            <w:r w:rsidR="001A4568">
              <w:rPr>
                <w:rFonts w:ascii="Tahoma" w:hAnsi="Tahoma" w:cs="Tahoma"/>
                <w:b/>
              </w:rPr>
              <w:t xml:space="preserve">    </w:t>
            </w:r>
            <w:r w:rsidR="00E12FE0" w:rsidRPr="002C2A1C">
              <w:rPr>
                <w:rFonts w:ascii="Tahoma" w:hAnsi="Tahoma" w:cs="Tahoma"/>
                <w:b/>
              </w:rPr>
              <w:t xml:space="preserve">Κομοτηνή,    </w:t>
            </w:r>
            <w:r w:rsidR="000E315F" w:rsidRPr="002C2A1C">
              <w:rPr>
                <w:rFonts w:ascii="Tahoma" w:hAnsi="Tahoma" w:cs="Tahoma"/>
                <w:b/>
              </w:rPr>
              <w:t xml:space="preserve"> </w:t>
            </w:r>
            <w:r w:rsidR="007616AB">
              <w:rPr>
                <w:rFonts w:ascii="Tahoma" w:hAnsi="Tahoma" w:cs="Tahoma"/>
                <w:b/>
              </w:rPr>
              <w:t>16-3-2017</w:t>
            </w:r>
          </w:p>
          <w:p w:rsidR="007616AB" w:rsidRPr="007616AB" w:rsidRDefault="007616AB" w:rsidP="007616AB">
            <w:pPr>
              <w:ind w:left="31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Αρ. </w:t>
            </w:r>
            <w:proofErr w:type="spellStart"/>
            <w:r>
              <w:rPr>
                <w:rFonts w:ascii="Tahoma" w:hAnsi="Tahoma" w:cs="Tahoma"/>
                <w:b/>
              </w:rPr>
              <w:t>πρωτ</w:t>
            </w:r>
            <w:proofErr w:type="spellEnd"/>
            <w:r>
              <w:rPr>
                <w:rFonts w:ascii="Tahoma" w:hAnsi="Tahoma" w:cs="Tahoma"/>
                <w:b/>
              </w:rPr>
              <w:t xml:space="preserve">. </w:t>
            </w:r>
            <w:r w:rsidR="003A0066">
              <w:rPr>
                <w:rFonts w:ascii="Tahoma" w:hAnsi="Tahoma" w:cs="Tahoma"/>
                <w:b/>
              </w:rPr>
              <w:t>836</w:t>
            </w:r>
          </w:p>
        </w:tc>
      </w:tr>
    </w:tbl>
    <w:p w:rsidR="002349C9" w:rsidRDefault="002349C9" w:rsidP="002349C9">
      <w:pPr>
        <w:rPr>
          <w:sz w:val="24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1D438C" w:rsidRDefault="001D438C">
      <w:pPr>
        <w:rPr>
          <w:sz w:val="24"/>
        </w:rPr>
      </w:pPr>
      <w:r>
        <w:rPr>
          <w:sz w:val="24"/>
        </w:rPr>
        <w:t xml:space="preserve">                                  </w:t>
      </w:r>
    </w:p>
    <w:p w:rsidR="00AD368A" w:rsidRDefault="001A4568" w:rsidP="00E61571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 xml:space="preserve">ΑΝΑΚΟΙΝΩΣΗ </w:t>
      </w:r>
    </w:p>
    <w:p w:rsidR="007616AB" w:rsidRDefault="007616AB" w:rsidP="00E61571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7616AB" w:rsidRPr="007616AB" w:rsidRDefault="007616AB" w:rsidP="006144E3">
      <w:pPr>
        <w:ind w:right="-427"/>
        <w:rPr>
          <w:rFonts w:ascii="Tahoma" w:hAnsi="Tahoma" w:cs="Tahoma"/>
          <w:sz w:val="24"/>
          <w:szCs w:val="24"/>
        </w:rPr>
      </w:pPr>
      <w:r w:rsidRPr="007616AB">
        <w:rPr>
          <w:rFonts w:ascii="Tahoma" w:hAnsi="Tahoma" w:cs="Tahoma"/>
          <w:b/>
          <w:sz w:val="24"/>
          <w:szCs w:val="24"/>
        </w:rPr>
        <w:t xml:space="preserve">ΘΕΜΑ: </w:t>
      </w:r>
      <w:r w:rsidRPr="00D10DC3">
        <w:rPr>
          <w:rFonts w:ascii="Tahoma" w:hAnsi="Tahoma" w:cs="Tahoma"/>
          <w:sz w:val="22"/>
          <w:szCs w:val="22"/>
        </w:rPr>
        <w:t>Εκδήλωση ενδιαφέροντος για την διαμόρφωση αρχείου αποθήκης ΠΑΜΘ</w:t>
      </w:r>
    </w:p>
    <w:p w:rsidR="007616AB" w:rsidRDefault="007616AB" w:rsidP="006144E3">
      <w:pPr>
        <w:ind w:right="-427" w:firstLine="720"/>
        <w:jc w:val="both"/>
        <w:rPr>
          <w:rFonts w:ascii="Tahoma" w:hAnsi="Tahoma" w:cs="Tahoma"/>
        </w:rPr>
      </w:pPr>
    </w:p>
    <w:p w:rsidR="007616AB" w:rsidRDefault="007616AB" w:rsidP="006144E3">
      <w:pPr>
        <w:ind w:right="-427" w:firstLine="720"/>
        <w:jc w:val="both"/>
        <w:rPr>
          <w:rFonts w:ascii="Tahoma" w:hAnsi="Tahoma" w:cs="Tahoma"/>
        </w:rPr>
      </w:pPr>
    </w:p>
    <w:p w:rsidR="007616AB" w:rsidRDefault="00472CB5" w:rsidP="006144E3">
      <w:pPr>
        <w:ind w:right="-427" w:firstLine="720"/>
        <w:jc w:val="both"/>
        <w:rPr>
          <w:rFonts w:ascii="Tahoma" w:hAnsi="Tahoma" w:cs="Tahoma"/>
          <w:sz w:val="22"/>
          <w:szCs w:val="22"/>
        </w:rPr>
      </w:pPr>
      <w:r w:rsidRPr="007616AB">
        <w:rPr>
          <w:rFonts w:ascii="Tahoma" w:hAnsi="Tahoma" w:cs="Tahoma"/>
          <w:sz w:val="22"/>
          <w:szCs w:val="22"/>
        </w:rPr>
        <w:t>Η Δ/</w:t>
      </w:r>
      <w:proofErr w:type="spellStart"/>
      <w:r w:rsidRPr="007616AB">
        <w:rPr>
          <w:rFonts w:ascii="Tahoma" w:hAnsi="Tahoma" w:cs="Tahoma"/>
          <w:sz w:val="22"/>
          <w:szCs w:val="22"/>
        </w:rPr>
        <w:t>νση</w:t>
      </w:r>
      <w:proofErr w:type="spellEnd"/>
      <w:r w:rsidRPr="007616AB">
        <w:rPr>
          <w:rFonts w:ascii="Tahoma" w:hAnsi="Tahoma" w:cs="Tahoma"/>
          <w:sz w:val="22"/>
          <w:szCs w:val="22"/>
        </w:rPr>
        <w:t xml:space="preserve"> Τεχνικών Έργων Περιφερειακής Ενότητας Ροδόπης της ΠΑΜΘ καλεί τους ενδιαφερόμενους να υποβάλλουν </w:t>
      </w:r>
      <w:r w:rsidR="003249B2" w:rsidRPr="007616AB">
        <w:rPr>
          <w:rFonts w:ascii="Tahoma" w:hAnsi="Tahoma" w:cs="Tahoma"/>
          <w:sz w:val="22"/>
          <w:szCs w:val="22"/>
        </w:rPr>
        <w:t xml:space="preserve">έγγραφες </w:t>
      </w:r>
      <w:r w:rsidR="00725B8B">
        <w:rPr>
          <w:rFonts w:ascii="Tahoma" w:hAnsi="Tahoma" w:cs="Tahoma"/>
          <w:sz w:val="22"/>
          <w:szCs w:val="22"/>
        </w:rPr>
        <w:t xml:space="preserve"> </w:t>
      </w:r>
      <w:r w:rsidR="003249B2" w:rsidRPr="007616AB">
        <w:rPr>
          <w:rFonts w:ascii="Tahoma" w:hAnsi="Tahoma" w:cs="Tahoma"/>
          <w:sz w:val="22"/>
          <w:szCs w:val="22"/>
        </w:rPr>
        <w:t xml:space="preserve">οικονομικές </w:t>
      </w:r>
      <w:r w:rsidRPr="007616AB">
        <w:rPr>
          <w:rFonts w:ascii="Tahoma" w:hAnsi="Tahoma" w:cs="Tahoma"/>
          <w:sz w:val="22"/>
          <w:szCs w:val="22"/>
        </w:rPr>
        <w:t xml:space="preserve">προσφορές για την διαμόρφωση του αρχείου της ΠΑΜΘ στην αποθήκη του Αγροτικού Κτηνιατρείου στην οδό </w:t>
      </w:r>
      <w:proofErr w:type="spellStart"/>
      <w:r w:rsidRPr="007616AB">
        <w:rPr>
          <w:rFonts w:ascii="Tahoma" w:hAnsi="Tahoma" w:cs="Tahoma"/>
          <w:sz w:val="22"/>
          <w:szCs w:val="22"/>
        </w:rPr>
        <w:t>Σισμάνογλου</w:t>
      </w:r>
      <w:proofErr w:type="spellEnd"/>
      <w:r w:rsidR="00725B8B">
        <w:rPr>
          <w:rFonts w:ascii="Tahoma" w:hAnsi="Tahoma" w:cs="Tahoma"/>
          <w:sz w:val="22"/>
          <w:szCs w:val="22"/>
        </w:rPr>
        <w:t>,</w:t>
      </w:r>
      <w:r w:rsidRPr="007616AB">
        <w:rPr>
          <w:rFonts w:ascii="Tahoma" w:hAnsi="Tahoma" w:cs="Tahoma"/>
          <w:sz w:val="22"/>
          <w:szCs w:val="22"/>
        </w:rPr>
        <w:t xml:space="preserve"> που περιλαμβάνει τα εξής:</w:t>
      </w:r>
    </w:p>
    <w:p w:rsidR="007616AB" w:rsidRDefault="007616AB" w:rsidP="006144E3">
      <w:pPr>
        <w:ind w:left="709" w:right="-427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7616AB" w:rsidRDefault="007616AB" w:rsidP="006144E3">
      <w:pPr>
        <w:ind w:left="426" w:right="-427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Α. </w:t>
      </w:r>
      <w:r w:rsidRPr="007616AB">
        <w:rPr>
          <w:rFonts w:ascii="Tahoma" w:hAnsi="Tahoma" w:cs="Tahoma"/>
          <w:b/>
          <w:sz w:val="22"/>
          <w:szCs w:val="22"/>
          <w:u w:val="single"/>
        </w:rPr>
        <w:t>ΥΛΙΚΑ</w:t>
      </w:r>
    </w:p>
    <w:p w:rsidR="00472CB5" w:rsidRPr="007616AB" w:rsidRDefault="00E37E7B" w:rsidP="006144E3">
      <w:pPr>
        <w:pStyle w:val="a5"/>
        <w:spacing w:before="120"/>
        <w:ind w:left="284" w:right="-427"/>
        <w:jc w:val="both"/>
        <w:rPr>
          <w:rFonts w:ascii="Tahoma" w:hAnsi="Tahoma" w:cs="Tahoma"/>
          <w:sz w:val="22"/>
          <w:szCs w:val="22"/>
        </w:rPr>
      </w:pPr>
      <w:r w:rsidRPr="007616AB">
        <w:rPr>
          <w:rFonts w:ascii="Tahoma" w:hAnsi="Tahoma" w:cs="Tahoma"/>
          <w:sz w:val="22"/>
          <w:szCs w:val="22"/>
        </w:rPr>
        <w:t xml:space="preserve">Προμήθεια ορθοστατών και ραφιών τύπου </w:t>
      </w:r>
      <w:proofErr w:type="spellStart"/>
      <w:r w:rsidRPr="007616AB">
        <w:rPr>
          <w:rFonts w:ascii="Tahoma" w:hAnsi="Tahoma" w:cs="Tahoma"/>
          <w:sz w:val="22"/>
          <w:szCs w:val="22"/>
          <w:lang w:val="en-US"/>
        </w:rPr>
        <w:t>dexion</w:t>
      </w:r>
      <w:proofErr w:type="spellEnd"/>
      <w:r w:rsidRPr="007616AB">
        <w:rPr>
          <w:rFonts w:ascii="Tahoma" w:hAnsi="Tahoma" w:cs="Tahoma"/>
          <w:sz w:val="22"/>
          <w:szCs w:val="22"/>
        </w:rPr>
        <w:t xml:space="preserve"> για να τοποθετηθεί το σύνολο των φακέλων</w:t>
      </w:r>
      <w:r w:rsidR="00472CB5" w:rsidRPr="007616AB">
        <w:rPr>
          <w:rFonts w:ascii="Tahoma" w:hAnsi="Tahoma" w:cs="Tahoma"/>
          <w:sz w:val="22"/>
          <w:szCs w:val="22"/>
        </w:rPr>
        <w:t xml:space="preserve"> του αρχείου και συγκεκριμένα:</w:t>
      </w:r>
    </w:p>
    <w:p w:rsidR="00561DC3" w:rsidRPr="007616AB" w:rsidRDefault="00472CB5" w:rsidP="006144E3">
      <w:pPr>
        <w:pStyle w:val="a5"/>
        <w:numPr>
          <w:ilvl w:val="0"/>
          <w:numId w:val="5"/>
        </w:numPr>
        <w:ind w:left="851" w:right="-427"/>
        <w:jc w:val="both"/>
        <w:rPr>
          <w:rFonts w:ascii="Tahoma" w:hAnsi="Tahoma" w:cs="Tahoma"/>
          <w:sz w:val="22"/>
          <w:szCs w:val="22"/>
        </w:rPr>
      </w:pPr>
      <w:r w:rsidRPr="007616AB">
        <w:rPr>
          <w:rFonts w:ascii="Tahoma" w:hAnsi="Tahoma" w:cs="Tahoma"/>
          <w:sz w:val="22"/>
          <w:szCs w:val="22"/>
        </w:rPr>
        <w:t xml:space="preserve">Ορθοστάτες ύψους 305 </w:t>
      </w:r>
      <w:r w:rsidRPr="007616AB">
        <w:rPr>
          <w:rFonts w:ascii="Tahoma" w:hAnsi="Tahoma" w:cs="Tahoma"/>
          <w:sz w:val="22"/>
          <w:szCs w:val="22"/>
          <w:lang w:val="en-US"/>
        </w:rPr>
        <w:t>cm</w:t>
      </w:r>
      <w:r w:rsidRPr="007616AB">
        <w:rPr>
          <w:rFonts w:ascii="Tahoma" w:hAnsi="Tahoma" w:cs="Tahoma"/>
          <w:sz w:val="22"/>
          <w:szCs w:val="22"/>
        </w:rPr>
        <w:t>: τεμάχια 228</w:t>
      </w:r>
    </w:p>
    <w:p w:rsidR="00472CB5" w:rsidRPr="007616AB" w:rsidRDefault="00472CB5" w:rsidP="006144E3">
      <w:pPr>
        <w:pStyle w:val="a5"/>
        <w:numPr>
          <w:ilvl w:val="0"/>
          <w:numId w:val="5"/>
        </w:numPr>
        <w:ind w:left="851" w:right="-427"/>
        <w:jc w:val="both"/>
        <w:rPr>
          <w:rFonts w:ascii="Tahoma" w:hAnsi="Tahoma" w:cs="Tahoma"/>
          <w:sz w:val="22"/>
          <w:szCs w:val="22"/>
        </w:rPr>
      </w:pPr>
      <w:r w:rsidRPr="007616AB">
        <w:rPr>
          <w:rFonts w:ascii="Tahoma" w:hAnsi="Tahoma" w:cs="Tahoma"/>
          <w:sz w:val="22"/>
          <w:szCs w:val="22"/>
        </w:rPr>
        <w:t xml:space="preserve">Ράφια 38Χ92 </w:t>
      </w:r>
      <w:r w:rsidRPr="007616AB">
        <w:rPr>
          <w:rFonts w:ascii="Tahoma" w:hAnsi="Tahoma" w:cs="Tahoma"/>
          <w:sz w:val="22"/>
          <w:szCs w:val="22"/>
          <w:lang w:val="en-US"/>
        </w:rPr>
        <w:t>cm</w:t>
      </w:r>
      <w:r w:rsidRPr="007616AB">
        <w:rPr>
          <w:rFonts w:ascii="Tahoma" w:hAnsi="Tahoma" w:cs="Tahoma"/>
          <w:sz w:val="22"/>
          <w:szCs w:val="22"/>
        </w:rPr>
        <w:t>: τεμάχια 172</w:t>
      </w:r>
    </w:p>
    <w:p w:rsidR="00472CB5" w:rsidRPr="007616AB" w:rsidRDefault="00472CB5" w:rsidP="006144E3">
      <w:pPr>
        <w:pStyle w:val="a5"/>
        <w:numPr>
          <w:ilvl w:val="0"/>
          <w:numId w:val="5"/>
        </w:numPr>
        <w:ind w:left="851" w:right="-427"/>
        <w:jc w:val="both"/>
        <w:rPr>
          <w:rFonts w:ascii="Tahoma" w:hAnsi="Tahoma" w:cs="Tahoma"/>
          <w:sz w:val="22"/>
          <w:szCs w:val="22"/>
        </w:rPr>
      </w:pPr>
      <w:r w:rsidRPr="007616AB">
        <w:rPr>
          <w:rFonts w:ascii="Tahoma" w:hAnsi="Tahoma" w:cs="Tahoma"/>
          <w:sz w:val="22"/>
          <w:szCs w:val="22"/>
        </w:rPr>
        <w:t xml:space="preserve">Ράφια 38Χ72 </w:t>
      </w:r>
      <w:r w:rsidRPr="007616AB">
        <w:rPr>
          <w:rFonts w:ascii="Tahoma" w:hAnsi="Tahoma" w:cs="Tahoma"/>
          <w:sz w:val="22"/>
          <w:szCs w:val="22"/>
          <w:lang w:val="en-US"/>
        </w:rPr>
        <w:t>cm</w:t>
      </w:r>
      <w:r w:rsidRPr="007616AB">
        <w:rPr>
          <w:rFonts w:ascii="Tahoma" w:hAnsi="Tahoma" w:cs="Tahoma"/>
          <w:sz w:val="22"/>
          <w:szCs w:val="22"/>
        </w:rPr>
        <w:t>: τεμάχια 250</w:t>
      </w:r>
    </w:p>
    <w:p w:rsidR="00472CB5" w:rsidRPr="007616AB" w:rsidRDefault="00472CB5" w:rsidP="006144E3">
      <w:pPr>
        <w:pStyle w:val="a5"/>
        <w:numPr>
          <w:ilvl w:val="0"/>
          <w:numId w:val="5"/>
        </w:numPr>
        <w:ind w:left="851" w:right="-427"/>
        <w:jc w:val="both"/>
        <w:rPr>
          <w:rFonts w:ascii="Tahoma" w:hAnsi="Tahoma" w:cs="Tahoma"/>
          <w:sz w:val="22"/>
          <w:szCs w:val="22"/>
        </w:rPr>
      </w:pPr>
      <w:r w:rsidRPr="007616AB">
        <w:rPr>
          <w:rFonts w:ascii="Tahoma" w:hAnsi="Tahoma" w:cs="Tahoma"/>
          <w:sz w:val="22"/>
          <w:szCs w:val="22"/>
        </w:rPr>
        <w:t xml:space="preserve">Ράφια 38Χ122 </w:t>
      </w:r>
      <w:r w:rsidRPr="007616AB">
        <w:rPr>
          <w:rFonts w:ascii="Tahoma" w:hAnsi="Tahoma" w:cs="Tahoma"/>
          <w:sz w:val="22"/>
          <w:szCs w:val="22"/>
          <w:lang w:val="en-US"/>
        </w:rPr>
        <w:t>cm</w:t>
      </w:r>
      <w:r w:rsidRPr="007616AB">
        <w:rPr>
          <w:rFonts w:ascii="Tahoma" w:hAnsi="Tahoma" w:cs="Tahoma"/>
          <w:sz w:val="22"/>
          <w:szCs w:val="22"/>
        </w:rPr>
        <w:t>: τεμάχια 20</w:t>
      </w:r>
    </w:p>
    <w:p w:rsidR="00472CB5" w:rsidRDefault="00472CB5" w:rsidP="006144E3">
      <w:pPr>
        <w:pStyle w:val="a5"/>
        <w:numPr>
          <w:ilvl w:val="0"/>
          <w:numId w:val="5"/>
        </w:numPr>
        <w:ind w:left="851" w:right="-427"/>
        <w:jc w:val="both"/>
        <w:rPr>
          <w:rFonts w:ascii="Tahoma" w:hAnsi="Tahoma" w:cs="Tahoma"/>
          <w:sz w:val="22"/>
          <w:szCs w:val="22"/>
        </w:rPr>
      </w:pPr>
      <w:r w:rsidRPr="007616AB">
        <w:rPr>
          <w:rFonts w:ascii="Tahoma" w:hAnsi="Tahoma" w:cs="Tahoma"/>
          <w:sz w:val="22"/>
          <w:szCs w:val="22"/>
        </w:rPr>
        <w:t>Βίδες και παξιμάδια για την συναρμολόγηση</w:t>
      </w:r>
    </w:p>
    <w:p w:rsidR="007616AB" w:rsidRPr="007616AB" w:rsidRDefault="007616AB" w:rsidP="006144E3">
      <w:pPr>
        <w:pStyle w:val="a5"/>
        <w:spacing w:before="120"/>
        <w:ind w:right="-427"/>
        <w:jc w:val="both"/>
        <w:rPr>
          <w:rFonts w:ascii="Tahoma" w:hAnsi="Tahoma" w:cs="Tahoma"/>
          <w:sz w:val="18"/>
          <w:szCs w:val="18"/>
        </w:rPr>
      </w:pPr>
    </w:p>
    <w:p w:rsidR="007616AB" w:rsidRDefault="007616AB" w:rsidP="006144E3">
      <w:pPr>
        <w:pStyle w:val="a5"/>
        <w:spacing w:before="120"/>
        <w:ind w:right="-42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Προϋπολογισθέν κόστος προμήθειας υλικών </w:t>
      </w:r>
      <w:r w:rsidR="00725B8B">
        <w:rPr>
          <w:rFonts w:ascii="Tahoma" w:hAnsi="Tahoma" w:cs="Tahoma"/>
          <w:sz w:val="22"/>
          <w:szCs w:val="22"/>
        </w:rPr>
        <w:t xml:space="preserve">5.300,00 </w:t>
      </w:r>
      <w:r>
        <w:rPr>
          <w:rFonts w:ascii="Tahoma" w:hAnsi="Tahoma" w:cs="Tahoma"/>
          <w:sz w:val="22"/>
          <w:szCs w:val="22"/>
        </w:rPr>
        <w:t>ευρώ</w:t>
      </w:r>
      <w:r w:rsidR="004B6A1A">
        <w:rPr>
          <w:rFonts w:ascii="Tahoma" w:hAnsi="Tahoma" w:cs="Tahoma"/>
          <w:sz w:val="22"/>
          <w:szCs w:val="22"/>
        </w:rPr>
        <w:t xml:space="preserve"> χωρίς ΦΠΑ</w:t>
      </w:r>
      <w:r>
        <w:rPr>
          <w:rFonts w:ascii="Tahoma" w:hAnsi="Tahoma" w:cs="Tahoma"/>
          <w:sz w:val="22"/>
          <w:szCs w:val="22"/>
        </w:rPr>
        <w:t>, συνολικά</w:t>
      </w:r>
      <w:r w:rsidR="00725B8B">
        <w:rPr>
          <w:rFonts w:ascii="Tahoma" w:hAnsi="Tahoma" w:cs="Tahoma"/>
          <w:sz w:val="22"/>
          <w:szCs w:val="22"/>
        </w:rPr>
        <w:t xml:space="preserve"> 6.572,00</w:t>
      </w:r>
      <w:r w:rsidR="00102382">
        <w:rPr>
          <w:rFonts w:ascii="Tahoma" w:hAnsi="Tahoma" w:cs="Tahoma"/>
          <w:sz w:val="22"/>
          <w:szCs w:val="22"/>
        </w:rPr>
        <w:t xml:space="preserve"> ευρώ</w:t>
      </w:r>
      <w:r>
        <w:rPr>
          <w:rFonts w:ascii="Tahoma" w:hAnsi="Tahoma" w:cs="Tahoma"/>
          <w:sz w:val="22"/>
          <w:szCs w:val="22"/>
        </w:rPr>
        <w:t xml:space="preserve">  συμπεριλαμβανομένου ΦΠΑ 24%</w:t>
      </w:r>
      <w:r w:rsidR="00102382">
        <w:rPr>
          <w:rFonts w:ascii="Tahoma" w:hAnsi="Tahoma" w:cs="Tahoma"/>
          <w:sz w:val="22"/>
          <w:szCs w:val="22"/>
        </w:rPr>
        <w:t>.</w:t>
      </w:r>
    </w:p>
    <w:p w:rsidR="007616AB" w:rsidRDefault="007616AB" w:rsidP="006144E3">
      <w:pPr>
        <w:ind w:left="284" w:right="-427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7616AB" w:rsidRPr="007616AB" w:rsidRDefault="007616AB" w:rsidP="00663D64">
      <w:pPr>
        <w:ind w:left="426" w:right="-427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Β. ΕΡΓΑΣΙΕΣ</w:t>
      </w:r>
      <w:r w:rsidR="00663D64">
        <w:rPr>
          <w:rFonts w:ascii="Tahoma" w:hAnsi="Tahoma" w:cs="Tahoma"/>
          <w:b/>
          <w:sz w:val="22"/>
          <w:szCs w:val="22"/>
          <w:u w:val="single"/>
        </w:rPr>
        <w:t xml:space="preserve"> (ΠΑΡΟΧΗ ΥΠΗΡΕΣΙΑΣ)</w:t>
      </w:r>
    </w:p>
    <w:p w:rsidR="00561DC3" w:rsidRPr="007616AB" w:rsidRDefault="00561DC3" w:rsidP="006144E3">
      <w:pPr>
        <w:numPr>
          <w:ilvl w:val="0"/>
          <w:numId w:val="6"/>
        </w:numPr>
        <w:spacing w:before="120"/>
        <w:ind w:left="714" w:right="-427" w:hanging="357"/>
        <w:jc w:val="both"/>
        <w:rPr>
          <w:rFonts w:ascii="Tahoma" w:hAnsi="Tahoma" w:cs="Tahoma"/>
          <w:sz w:val="22"/>
          <w:szCs w:val="22"/>
        </w:rPr>
      </w:pPr>
      <w:r w:rsidRPr="007616AB">
        <w:rPr>
          <w:rFonts w:ascii="Tahoma" w:hAnsi="Tahoma" w:cs="Tahoma"/>
          <w:sz w:val="22"/>
          <w:szCs w:val="22"/>
        </w:rPr>
        <w:t xml:space="preserve">Εργασίες αποσυναρμολόγησης υπαρχόντων </w:t>
      </w:r>
      <w:proofErr w:type="spellStart"/>
      <w:r w:rsidRPr="007616AB">
        <w:rPr>
          <w:rFonts w:ascii="Tahoma" w:hAnsi="Tahoma" w:cs="Tahoma"/>
          <w:sz w:val="22"/>
          <w:szCs w:val="22"/>
          <w:lang w:val="en-US"/>
        </w:rPr>
        <w:t>dexion</w:t>
      </w:r>
      <w:proofErr w:type="spellEnd"/>
      <w:r w:rsidRPr="007616AB">
        <w:rPr>
          <w:rFonts w:ascii="Tahoma" w:hAnsi="Tahoma" w:cs="Tahoma"/>
          <w:sz w:val="22"/>
          <w:szCs w:val="22"/>
        </w:rPr>
        <w:t xml:space="preserve"> </w:t>
      </w:r>
    </w:p>
    <w:p w:rsidR="00561DC3" w:rsidRPr="007616AB" w:rsidRDefault="00561DC3" w:rsidP="006144E3">
      <w:pPr>
        <w:numPr>
          <w:ilvl w:val="0"/>
          <w:numId w:val="6"/>
        </w:numPr>
        <w:ind w:right="-427"/>
        <w:jc w:val="both"/>
        <w:rPr>
          <w:rFonts w:ascii="Tahoma" w:hAnsi="Tahoma" w:cs="Tahoma"/>
          <w:sz w:val="22"/>
          <w:szCs w:val="22"/>
        </w:rPr>
      </w:pPr>
      <w:r w:rsidRPr="007616AB">
        <w:rPr>
          <w:rFonts w:ascii="Tahoma" w:hAnsi="Tahoma" w:cs="Tahoma"/>
          <w:sz w:val="22"/>
          <w:szCs w:val="22"/>
        </w:rPr>
        <w:t xml:space="preserve">Εργασίες </w:t>
      </w:r>
      <w:r w:rsidR="004A6AA5" w:rsidRPr="007616AB">
        <w:rPr>
          <w:rFonts w:ascii="Tahoma" w:hAnsi="Tahoma" w:cs="Tahoma"/>
          <w:sz w:val="22"/>
          <w:szCs w:val="22"/>
        </w:rPr>
        <w:t>εγκατάστα</w:t>
      </w:r>
      <w:r w:rsidRPr="007616AB">
        <w:rPr>
          <w:rFonts w:ascii="Tahoma" w:hAnsi="Tahoma" w:cs="Tahoma"/>
          <w:sz w:val="22"/>
          <w:szCs w:val="22"/>
        </w:rPr>
        <w:t xml:space="preserve">σης </w:t>
      </w:r>
      <w:r w:rsidR="004A6AA5" w:rsidRPr="007616AB">
        <w:rPr>
          <w:rFonts w:ascii="Tahoma" w:hAnsi="Tahoma" w:cs="Tahoma"/>
          <w:sz w:val="22"/>
          <w:szCs w:val="22"/>
        </w:rPr>
        <w:t xml:space="preserve">του συνόλου </w:t>
      </w:r>
      <w:r w:rsidRPr="007616AB">
        <w:rPr>
          <w:rFonts w:ascii="Tahoma" w:hAnsi="Tahoma" w:cs="Tahoma"/>
          <w:sz w:val="22"/>
          <w:szCs w:val="22"/>
        </w:rPr>
        <w:t xml:space="preserve">των </w:t>
      </w:r>
      <w:proofErr w:type="spellStart"/>
      <w:r w:rsidRPr="007616AB">
        <w:rPr>
          <w:rFonts w:ascii="Tahoma" w:hAnsi="Tahoma" w:cs="Tahoma"/>
          <w:sz w:val="22"/>
          <w:szCs w:val="22"/>
          <w:lang w:val="en-US"/>
        </w:rPr>
        <w:t>dexion</w:t>
      </w:r>
      <w:proofErr w:type="spellEnd"/>
      <w:r w:rsidRPr="007616AB">
        <w:rPr>
          <w:rFonts w:ascii="Tahoma" w:hAnsi="Tahoma" w:cs="Tahoma"/>
          <w:sz w:val="22"/>
          <w:szCs w:val="22"/>
        </w:rPr>
        <w:t xml:space="preserve"> </w:t>
      </w:r>
      <w:r w:rsidR="004A6AA5" w:rsidRPr="007616AB">
        <w:rPr>
          <w:rFonts w:ascii="Tahoma" w:hAnsi="Tahoma" w:cs="Tahoma"/>
          <w:sz w:val="22"/>
          <w:szCs w:val="22"/>
        </w:rPr>
        <w:t>(νέων και υπαρχόντων) σύμφωνα με το σχέδιο της διάταξης των ραφιών</w:t>
      </w:r>
    </w:p>
    <w:p w:rsidR="004A6AA5" w:rsidRPr="007616AB" w:rsidRDefault="004A6AA5" w:rsidP="006144E3">
      <w:pPr>
        <w:numPr>
          <w:ilvl w:val="0"/>
          <w:numId w:val="6"/>
        </w:numPr>
        <w:ind w:right="-427"/>
        <w:jc w:val="both"/>
        <w:rPr>
          <w:rFonts w:ascii="Tahoma" w:hAnsi="Tahoma" w:cs="Tahoma"/>
          <w:sz w:val="22"/>
          <w:szCs w:val="22"/>
        </w:rPr>
      </w:pPr>
      <w:r w:rsidRPr="007616AB">
        <w:rPr>
          <w:rFonts w:ascii="Tahoma" w:hAnsi="Tahoma" w:cs="Tahoma"/>
          <w:sz w:val="22"/>
          <w:szCs w:val="22"/>
        </w:rPr>
        <w:t>Μεταφορά μέρους του αρχείου της Δ/</w:t>
      </w:r>
      <w:proofErr w:type="spellStart"/>
      <w:r w:rsidRPr="007616AB">
        <w:rPr>
          <w:rFonts w:ascii="Tahoma" w:hAnsi="Tahoma" w:cs="Tahoma"/>
          <w:sz w:val="22"/>
          <w:szCs w:val="22"/>
        </w:rPr>
        <w:t>νσης</w:t>
      </w:r>
      <w:proofErr w:type="spellEnd"/>
      <w:r w:rsidRPr="007616AB">
        <w:rPr>
          <w:rFonts w:ascii="Tahoma" w:hAnsi="Tahoma" w:cs="Tahoma"/>
          <w:sz w:val="22"/>
          <w:szCs w:val="22"/>
        </w:rPr>
        <w:t xml:space="preserve"> Αναπτυξιακού Προγραμματισμού από το κτίριο της Περιφέρειας (</w:t>
      </w:r>
      <w:proofErr w:type="spellStart"/>
      <w:r w:rsidRPr="007616AB">
        <w:rPr>
          <w:rFonts w:ascii="Tahoma" w:hAnsi="Tahoma" w:cs="Tahoma"/>
          <w:sz w:val="22"/>
          <w:szCs w:val="22"/>
        </w:rPr>
        <w:t>Κακουλίδου</w:t>
      </w:r>
      <w:proofErr w:type="spellEnd"/>
      <w:r w:rsidRPr="007616AB">
        <w:rPr>
          <w:rFonts w:ascii="Tahoma" w:hAnsi="Tahoma" w:cs="Tahoma"/>
          <w:sz w:val="22"/>
          <w:szCs w:val="22"/>
        </w:rPr>
        <w:t xml:space="preserve"> 1) στην αποθήκη του Αγροτικού Κτηνιατρείου (</w:t>
      </w:r>
      <w:proofErr w:type="spellStart"/>
      <w:r w:rsidRPr="007616AB">
        <w:rPr>
          <w:rFonts w:ascii="Tahoma" w:hAnsi="Tahoma" w:cs="Tahoma"/>
          <w:sz w:val="22"/>
          <w:szCs w:val="22"/>
        </w:rPr>
        <w:t>Σισμάνογλου</w:t>
      </w:r>
      <w:proofErr w:type="spellEnd"/>
      <w:r w:rsidRPr="007616AB">
        <w:rPr>
          <w:rFonts w:ascii="Tahoma" w:hAnsi="Tahoma" w:cs="Tahoma"/>
          <w:sz w:val="22"/>
          <w:szCs w:val="22"/>
        </w:rPr>
        <w:t>)</w:t>
      </w:r>
    </w:p>
    <w:p w:rsidR="007616AB" w:rsidRDefault="004A6AA5" w:rsidP="006144E3">
      <w:pPr>
        <w:numPr>
          <w:ilvl w:val="0"/>
          <w:numId w:val="6"/>
        </w:numPr>
        <w:ind w:right="-427"/>
        <w:jc w:val="both"/>
        <w:rPr>
          <w:rFonts w:ascii="Tahoma" w:hAnsi="Tahoma" w:cs="Tahoma"/>
          <w:sz w:val="22"/>
          <w:szCs w:val="22"/>
        </w:rPr>
      </w:pPr>
      <w:r w:rsidRPr="007616AB">
        <w:rPr>
          <w:rFonts w:ascii="Tahoma" w:hAnsi="Tahoma" w:cs="Tahoma"/>
          <w:sz w:val="22"/>
          <w:szCs w:val="22"/>
        </w:rPr>
        <w:t xml:space="preserve">Εργασίες αποκατάστασης </w:t>
      </w:r>
      <w:r w:rsidR="00472CB5" w:rsidRPr="007616AB">
        <w:rPr>
          <w:rFonts w:ascii="Tahoma" w:hAnsi="Tahoma" w:cs="Tahoma"/>
          <w:sz w:val="22"/>
          <w:szCs w:val="22"/>
        </w:rPr>
        <w:t xml:space="preserve">τοπικών </w:t>
      </w:r>
      <w:r w:rsidRPr="007616AB">
        <w:rPr>
          <w:rFonts w:ascii="Tahoma" w:hAnsi="Tahoma" w:cs="Tahoma"/>
          <w:sz w:val="22"/>
          <w:szCs w:val="22"/>
        </w:rPr>
        <w:t xml:space="preserve">φθορών των χώρων αρχειοθέτησης </w:t>
      </w:r>
    </w:p>
    <w:p w:rsidR="004A6AA5" w:rsidRPr="007616AB" w:rsidRDefault="004A6AA5" w:rsidP="006144E3">
      <w:pPr>
        <w:numPr>
          <w:ilvl w:val="0"/>
          <w:numId w:val="6"/>
        </w:numPr>
        <w:ind w:right="-427"/>
        <w:jc w:val="both"/>
        <w:rPr>
          <w:rFonts w:ascii="Tahoma" w:hAnsi="Tahoma" w:cs="Tahoma"/>
          <w:sz w:val="22"/>
          <w:szCs w:val="22"/>
        </w:rPr>
      </w:pPr>
      <w:r w:rsidRPr="007616AB">
        <w:rPr>
          <w:rFonts w:ascii="Tahoma" w:hAnsi="Tahoma" w:cs="Tahoma"/>
          <w:sz w:val="22"/>
          <w:szCs w:val="22"/>
        </w:rPr>
        <w:t xml:space="preserve">Εργασίες για την </w:t>
      </w:r>
      <w:r w:rsidR="00E020F2" w:rsidRPr="007616AB">
        <w:rPr>
          <w:rFonts w:ascii="Tahoma" w:hAnsi="Tahoma" w:cs="Tahoma"/>
          <w:sz w:val="22"/>
          <w:szCs w:val="22"/>
        </w:rPr>
        <w:t>μετακίνηση</w:t>
      </w:r>
      <w:r w:rsidRPr="007616AB">
        <w:rPr>
          <w:rFonts w:ascii="Tahoma" w:hAnsi="Tahoma" w:cs="Tahoma"/>
          <w:sz w:val="22"/>
          <w:szCs w:val="22"/>
        </w:rPr>
        <w:t xml:space="preserve"> του υπάρχοντος αρχείου </w:t>
      </w:r>
      <w:r w:rsidR="002F3577" w:rsidRPr="007616AB">
        <w:rPr>
          <w:rFonts w:ascii="Tahoma" w:hAnsi="Tahoma" w:cs="Tahoma"/>
          <w:sz w:val="22"/>
          <w:szCs w:val="22"/>
        </w:rPr>
        <w:t xml:space="preserve">και των παλετών </w:t>
      </w:r>
      <w:r w:rsidR="00E020F2" w:rsidRPr="007616AB">
        <w:rPr>
          <w:rFonts w:ascii="Tahoma" w:hAnsi="Tahoma" w:cs="Tahoma"/>
          <w:sz w:val="22"/>
          <w:szCs w:val="22"/>
        </w:rPr>
        <w:t xml:space="preserve">από το εσωτερικό του κτιρίου </w:t>
      </w:r>
      <w:r w:rsidRPr="007616AB">
        <w:rPr>
          <w:rFonts w:ascii="Tahoma" w:hAnsi="Tahoma" w:cs="Tahoma"/>
          <w:sz w:val="22"/>
          <w:szCs w:val="22"/>
        </w:rPr>
        <w:t>στον εξωτερικό χώρο της αυλής (ανά δωμάτιο), διαλογή του υλικού σε συνεργασία με τους υπαλ</w:t>
      </w:r>
      <w:r w:rsidR="005230B3" w:rsidRPr="007616AB">
        <w:rPr>
          <w:rFonts w:ascii="Tahoma" w:hAnsi="Tahoma" w:cs="Tahoma"/>
          <w:sz w:val="22"/>
          <w:szCs w:val="22"/>
        </w:rPr>
        <w:t>λήλους της Δ/</w:t>
      </w:r>
      <w:proofErr w:type="spellStart"/>
      <w:r w:rsidR="005230B3" w:rsidRPr="007616AB">
        <w:rPr>
          <w:rFonts w:ascii="Tahoma" w:hAnsi="Tahoma" w:cs="Tahoma"/>
          <w:sz w:val="22"/>
          <w:szCs w:val="22"/>
        </w:rPr>
        <w:t>νσης</w:t>
      </w:r>
      <w:proofErr w:type="spellEnd"/>
      <w:r w:rsidR="005230B3" w:rsidRPr="007616AB">
        <w:rPr>
          <w:rFonts w:ascii="Tahoma" w:hAnsi="Tahoma" w:cs="Tahoma"/>
          <w:sz w:val="22"/>
          <w:szCs w:val="22"/>
        </w:rPr>
        <w:t xml:space="preserve"> Αναπτυξιακού Π</w:t>
      </w:r>
      <w:r w:rsidRPr="007616AB">
        <w:rPr>
          <w:rFonts w:ascii="Tahoma" w:hAnsi="Tahoma" w:cs="Tahoma"/>
          <w:sz w:val="22"/>
          <w:szCs w:val="22"/>
        </w:rPr>
        <w:t>ρογραμματισμού</w:t>
      </w:r>
      <w:r w:rsidR="002F3577" w:rsidRPr="007616AB">
        <w:rPr>
          <w:rFonts w:ascii="Tahoma" w:hAnsi="Tahoma" w:cs="Tahoma"/>
          <w:sz w:val="22"/>
          <w:szCs w:val="22"/>
        </w:rPr>
        <w:t xml:space="preserve">, αρχειοθέτησή του εκ νέου στα ράφια και τοποθέτηση εκ νέου όλων των παλετών στο χώρο που θα υποδειχθεί </w:t>
      </w:r>
    </w:p>
    <w:p w:rsidR="007616AB" w:rsidRDefault="007616AB" w:rsidP="006144E3">
      <w:pPr>
        <w:pStyle w:val="a5"/>
        <w:spacing w:before="120"/>
        <w:ind w:right="-42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Προϋπολογισθέν κόστος εργασιών </w:t>
      </w:r>
      <w:r w:rsidR="00102382">
        <w:rPr>
          <w:rFonts w:ascii="Tahoma" w:hAnsi="Tahoma" w:cs="Tahoma"/>
          <w:sz w:val="22"/>
          <w:szCs w:val="22"/>
        </w:rPr>
        <w:t xml:space="preserve">10.800,00 </w:t>
      </w:r>
      <w:r>
        <w:rPr>
          <w:rFonts w:ascii="Tahoma" w:hAnsi="Tahoma" w:cs="Tahoma"/>
          <w:sz w:val="22"/>
          <w:szCs w:val="22"/>
        </w:rPr>
        <w:t xml:space="preserve">ευρώ χωρίς ΦΠΑ, συνολικά </w:t>
      </w:r>
      <w:r w:rsidR="00102382">
        <w:rPr>
          <w:rFonts w:ascii="Tahoma" w:hAnsi="Tahoma" w:cs="Tahoma"/>
          <w:sz w:val="22"/>
          <w:szCs w:val="22"/>
        </w:rPr>
        <w:t>13.392,00 ευρώ</w:t>
      </w:r>
      <w:r>
        <w:rPr>
          <w:rFonts w:ascii="Tahoma" w:hAnsi="Tahoma" w:cs="Tahoma"/>
          <w:sz w:val="22"/>
          <w:szCs w:val="22"/>
        </w:rPr>
        <w:t xml:space="preserve"> συμπεριλαμβανομένου ΦΠΑ 24%</w:t>
      </w:r>
    </w:p>
    <w:p w:rsidR="004A6AA5" w:rsidRPr="007616AB" w:rsidRDefault="004A6AA5" w:rsidP="00344F27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6955E1" w:rsidRPr="006955E1" w:rsidRDefault="006955E1" w:rsidP="006144E3">
      <w:pPr>
        <w:pStyle w:val="a5"/>
        <w:numPr>
          <w:ilvl w:val="0"/>
          <w:numId w:val="7"/>
        </w:numPr>
        <w:spacing w:after="120" w:line="276" w:lineRule="auto"/>
        <w:ind w:left="426" w:right="-427"/>
        <w:jc w:val="both"/>
        <w:rPr>
          <w:rFonts w:ascii="Tahoma" w:hAnsi="Tahoma" w:cs="Tahoma"/>
          <w:sz w:val="22"/>
          <w:szCs w:val="22"/>
        </w:rPr>
      </w:pPr>
      <w:r w:rsidRPr="006955E1">
        <w:rPr>
          <w:rFonts w:ascii="Tahoma" w:hAnsi="Tahoma" w:cs="Tahoma"/>
          <w:sz w:val="22"/>
          <w:szCs w:val="22"/>
        </w:rPr>
        <w:t xml:space="preserve">Το προϋπολογισθέν κόστος ανέρχεται στο ύψος των έξι χιλιάδων </w:t>
      </w:r>
      <w:r w:rsidR="006C1F8A">
        <w:rPr>
          <w:rFonts w:ascii="Tahoma" w:hAnsi="Tahoma" w:cs="Tahoma"/>
          <w:sz w:val="22"/>
          <w:szCs w:val="22"/>
        </w:rPr>
        <w:t>πεντακοσίων εβδομήντα δυο</w:t>
      </w:r>
      <w:r w:rsidR="00B70E97">
        <w:rPr>
          <w:rFonts w:ascii="Tahoma" w:hAnsi="Tahoma" w:cs="Tahoma"/>
          <w:sz w:val="22"/>
          <w:szCs w:val="22"/>
        </w:rPr>
        <w:t xml:space="preserve"> </w:t>
      </w:r>
      <w:r w:rsidRPr="006955E1">
        <w:rPr>
          <w:rFonts w:ascii="Tahoma" w:hAnsi="Tahoma" w:cs="Tahoma"/>
          <w:sz w:val="22"/>
          <w:szCs w:val="22"/>
        </w:rPr>
        <w:t>ευρώ (</w:t>
      </w:r>
      <w:r w:rsidR="00B70E97">
        <w:rPr>
          <w:rFonts w:ascii="Tahoma" w:hAnsi="Tahoma" w:cs="Tahoma"/>
          <w:sz w:val="22"/>
          <w:szCs w:val="22"/>
        </w:rPr>
        <w:t>6.</w:t>
      </w:r>
      <w:r w:rsidR="006C1F8A">
        <w:rPr>
          <w:rFonts w:ascii="Tahoma" w:hAnsi="Tahoma" w:cs="Tahoma"/>
          <w:sz w:val="22"/>
          <w:szCs w:val="22"/>
        </w:rPr>
        <w:t>572</w:t>
      </w:r>
      <w:r w:rsidRPr="006955E1">
        <w:rPr>
          <w:rFonts w:ascii="Tahoma" w:hAnsi="Tahoma" w:cs="Tahoma"/>
          <w:sz w:val="22"/>
          <w:szCs w:val="22"/>
        </w:rPr>
        <w:t xml:space="preserve">,00€) για την </w:t>
      </w:r>
      <w:r w:rsidR="00B70E97">
        <w:rPr>
          <w:rFonts w:ascii="Tahoma" w:hAnsi="Tahoma" w:cs="Tahoma"/>
          <w:sz w:val="22"/>
          <w:szCs w:val="22"/>
        </w:rPr>
        <w:t>προμήθεια</w:t>
      </w:r>
      <w:r w:rsidRPr="006955E1">
        <w:rPr>
          <w:rFonts w:ascii="Tahoma" w:hAnsi="Tahoma" w:cs="Tahoma"/>
          <w:sz w:val="22"/>
          <w:szCs w:val="22"/>
        </w:rPr>
        <w:t xml:space="preserve"> υλικών και </w:t>
      </w:r>
      <w:r w:rsidR="006C1F8A">
        <w:rPr>
          <w:rFonts w:ascii="Tahoma" w:hAnsi="Tahoma" w:cs="Tahoma"/>
          <w:sz w:val="22"/>
          <w:szCs w:val="22"/>
        </w:rPr>
        <w:t>δεκατριών χιλιάδων τριακοσίων ενενήντα δύο</w:t>
      </w:r>
      <w:r w:rsidRPr="006955E1">
        <w:rPr>
          <w:rFonts w:ascii="Tahoma" w:hAnsi="Tahoma" w:cs="Tahoma"/>
          <w:sz w:val="22"/>
          <w:szCs w:val="22"/>
        </w:rPr>
        <w:t xml:space="preserve"> ευρώ (</w:t>
      </w:r>
      <w:r w:rsidR="006C1F8A">
        <w:rPr>
          <w:rFonts w:ascii="Tahoma" w:hAnsi="Tahoma" w:cs="Tahoma"/>
          <w:sz w:val="22"/>
          <w:szCs w:val="22"/>
        </w:rPr>
        <w:t>13.392</w:t>
      </w:r>
      <w:r w:rsidRPr="006955E1">
        <w:rPr>
          <w:rFonts w:ascii="Tahoma" w:hAnsi="Tahoma" w:cs="Tahoma"/>
          <w:sz w:val="22"/>
          <w:szCs w:val="22"/>
        </w:rPr>
        <w:t xml:space="preserve">,00€) για </w:t>
      </w:r>
      <w:r w:rsidR="006C1F8A">
        <w:rPr>
          <w:rFonts w:ascii="Tahoma" w:hAnsi="Tahoma" w:cs="Tahoma"/>
          <w:sz w:val="22"/>
          <w:szCs w:val="22"/>
        </w:rPr>
        <w:t>εργασίες</w:t>
      </w:r>
      <w:r w:rsidR="00663D64">
        <w:rPr>
          <w:rFonts w:ascii="Tahoma" w:hAnsi="Tahoma" w:cs="Tahoma"/>
          <w:sz w:val="22"/>
          <w:szCs w:val="22"/>
        </w:rPr>
        <w:t xml:space="preserve"> (παροχή υπηρεσίας)</w:t>
      </w:r>
      <w:r w:rsidRPr="006955E1">
        <w:rPr>
          <w:rFonts w:ascii="Tahoma" w:hAnsi="Tahoma" w:cs="Tahoma"/>
          <w:sz w:val="22"/>
          <w:szCs w:val="22"/>
        </w:rPr>
        <w:t xml:space="preserve">, δηλαδή ανέρχεται συνολικά στο ποσό των </w:t>
      </w:r>
      <w:r w:rsidR="006C1F8A">
        <w:rPr>
          <w:rFonts w:ascii="Tahoma" w:hAnsi="Tahoma" w:cs="Tahoma"/>
          <w:sz w:val="22"/>
          <w:szCs w:val="22"/>
        </w:rPr>
        <w:t xml:space="preserve">δεκαεννιά χιλιάδων εννιακοσίων εξήντα τεσσάρων </w:t>
      </w:r>
      <w:r w:rsidRPr="006955E1">
        <w:rPr>
          <w:rFonts w:ascii="Tahoma" w:hAnsi="Tahoma" w:cs="Tahoma"/>
          <w:sz w:val="22"/>
          <w:szCs w:val="22"/>
        </w:rPr>
        <w:t>ευρώ (</w:t>
      </w:r>
      <w:r w:rsidR="006C1F8A">
        <w:rPr>
          <w:rFonts w:ascii="Tahoma" w:hAnsi="Tahoma" w:cs="Tahoma"/>
          <w:sz w:val="22"/>
          <w:szCs w:val="22"/>
        </w:rPr>
        <w:t>19.964</w:t>
      </w:r>
      <w:r w:rsidRPr="006955E1">
        <w:rPr>
          <w:rFonts w:ascii="Tahoma" w:hAnsi="Tahoma" w:cs="Tahoma"/>
          <w:sz w:val="22"/>
          <w:szCs w:val="22"/>
        </w:rPr>
        <w:t>,00€), συμπεριλαμβανομένου ΦΠΑ 2</w:t>
      </w:r>
      <w:r w:rsidR="006C1F8A">
        <w:rPr>
          <w:rFonts w:ascii="Tahoma" w:hAnsi="Tahoma" w:cs="Tahoma"/>
          <w:sz w:val="22"/>
          <w:szCs w:val="22"/>
        </w:rPr>
        <w:t>4</w:t>
      </w:r>
      <w:r w:rsidRPr="006955E1">
        <w:rPr>
          <w:rFonts w:ascii="Tahoma" w:hAnsi="Tahoma" w:cs="Tahoma"/>
          <w:sz w:val="22"/>
          <w:szCs w:val="22"/>
        </w:rPr>
        <w:t xml:space="preserve">%. </w:t>
      </w:r>
    </w:p>
    <w:p w:rsidR="006955E1" w:rsidRPr="006955E1" w:rsidRDefault="006955E1" w:rsidP="006144E3">
      <w:pPr>
        <w:pStyle w:val="a5"/>
        <w:numPr>
          <w:ilvl w:val="0"/>
          <w:numId w:val="7"/>
        </w:numPr>
        <w:spacing w:after="120" w:line="276" w:lineRule="auto"/>
        <w:ind w:left="426" w:right="-427"/>
        <w:jc w:val="both"/>
        <w:rPr>
          <w:rFonts w:ascii="Tahoma" w:hAnsi="Tahoma" w:cs="Tahoma"/>
          <w:sz w:val="22"/>
          <w:szCs w:val="22"/>
        </w:rPr>
      </w:pPr>
      <w:r w:rsidRPr="006955E1">
        <w:rPr>
          <w:rFonts w:ascii="Tahoma" w:hAnsi="Tahoma" w:cs="Tahoma"/>
          <w:sz w:val="22"/>
          <w:szCs w:val="22"/>
        </w:rPr>
        <w:t xml:space="preserve">Η εν λόγω δαπάνη θα καλυφθεί από </w:t>
      </w:r>
      <w:r>
        <w:rPr>
          <w:rFonts w:ascii="Tahoma" w:hAnsi="Tahoma" w:cs="Tahoma"/>
          <w:sz w:val="22"/>
          <w:szCs w:val="22"/>
        </w:rPr>
        <w:t xml:space="preserve">το έργο </w:t>
      </w:r>
      <w:r>
        <w:rPr>
          <w:rFonts w:ascii="Tahoma" w:hAnsi="Tahoma" w:cs="Tahoma"/>
          <w:b/>
          <w:sz w:val="22"/>
          <w:szCs w:val="22"/>
        </w:rPr>
        <w:t xml:space="preserve">«ΕΡΓΑ ΚΕΝΤΡΙΚΩΝ ΑΥΤΟΤΕΛΩΝ ΠΟΡΩΝ (Κ.Α.Π) ΠΕΡΙΦΕΡΕΙΑΣ ΑΝΑΤ. ΜΑΚΕΔΟΝΙΑΣ-ΘΡΑΚΗΣ» </w:t>
      </w:r>
      <w:r w:rsidRPr="006955E1">
        <w:rPr>
          <w:rFonts w:ascii="Tahoma" w:hAnsi="Tahoma" w:cs="Tahoma"/>
          <w:sz w:val="22"/>
          <w:szCs w:val="22"/>
        </w:rPr>
        <w:t>της</w:t>
      </w:r>
      <w:r>
        <w:rPr>
          <w:rFonts w:ascii="Tahoma" w:hAnsi="Tahoma" w:cs="Tahoma"/>
          <w:b/>
          <w:sz w:val="22"/>
          <w:szCs w:val="22"/>
        </w:rPr>
        <w:t xml:space="preserve"> ΣΑΕΠ 031 </w:t>
      </w:r>
      <w:r w:rsidRPr="006955E1">
        <w:rPr>
          <w:rFonts w:ascii="Tahoma" w:hAnsi="Tahoma" w:cs="Tahoma"/>
          <w:sz w:val="22"/>
          <w:szCs w:val="22"/>
        </w:rPr>
        <w:t>με</w:t>
      </w:r>
      <w:r>
        <w:rPr>
          <w:rFonts w:ascii="Tahoma" w:hAnsi="Tahoma" w:cs="Tahoma"/>
          <w:b/>
          <w:sz w:val="22"/>
          <w:szCs w:val="22"/>
        </w:rPr>
        <w:t xml:space="preserve"> ΚΑΕ: </w:t>
      </w:r>
      <w:r w:rsidRPr="006955E1">
        <w:rPr>
          <w:rFonts w:ascii="Tahoma" w:hAnsi="Tahoma" w:cs="Tahoma"/>
          <w:b/>
          <w:sz w:val="22"/>
          <w:szCs w:val="22"/>
        </w:rPr>
        <w:t>2012ΕΠ03100002</w:t>
      </w:r>
      <w:r>
        <w:rPr>
          <w:rFonts w:ascii="Tahoma" w:hAnsi="Tahoma" w:cs="Tahoma"/>
          <w:b/>
          <w:sz w:val="22"/>
          <w:szCs w:val="22"/>
        </w:rPr>
        <w:t>,</w:t>
      </w:r>
      <w:r w:rsidRPr="006955E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στο οποίο ανήκει το υποέργο </w:t>
      </w:r>
      <w:r w:rsidRPr="006955E1">
        <w:rPr>
          <w:rFonts w:ascii="Tahoma" w:hAnsi="Tahoma" w:cs="Tahoma"/>
          <w:b/>
          <w:sz w:val="22"/>
          <w:szCs w:val="22"/>
        </w:rPr>
        <w:t>«Διαμόρφωση αρχείου αποθήκης ΠΑΜΘ»</w:t>
      </w:r>
    </w:p>
    <w:p w:rsidR="006955E1" w:rsidRPr="006955E1" w:rsidRDefault="006955E1" w:rsidP="006144E3">
      <w:pPr>
        <w:pStyle w:val="a5"/>
        <w:numPr>
          <w:ilvl w:val="0"/>
          <w:numId w:val="7"/>
        </w:numPr>
        <w:spacing w:after="120" w:line="276" w:lineRule="auto"/>
        <w:ind w:left="426" w:right="-427"/>
        <w:jc w:val="both"/>
        <w:rPr>
          <w:rFonts w:ascii="Tahoma" w:hAnsi="Tahoma" w:cs="Tahoma"/>
          <w:sz w:val="22"/>
          <w:szCs w:val="22"/>
        </w:rPr>
      </w:pPr>
      <w:r w:rsidRPr="006955E1">
        <w:rPr>
          <w:rFonts w:ascii="Tahoma" w:hAnsi="Tahoma" w:cs="Tahoma"/>
          <w:sz w:val="22"/>
          <w:szCs w:val="22"/>
        </w:rPr>
        <w:t xml:space="preserve">Επισημαίνεται ότι το έργο </w:t>
      </w:r>
      <w:r>
        <w:rPr>
          <w:rFonts w:ascii="Tahoma" w:hAnsi="Tahoma" w:cs="Tahoma"/>
          <w:sz w:val="22"/>
          <w:szCs w:val="22"/>
        </w:rPr>
        <w:t>της διαμόρφωσης αρχείου αποθήκης ΠΑΜΘ</w:t>
      </w:r>
      <w:r w:rsidRPr="006955E1">
        <w:rPr>
          <w:rFonts w:ascii="Tahoma" w:hAnsi="Tahoma" w:cs="Tahoma"/>
          <w:sz w:val="22"/>
          <w:szCs w:val="22"/>
        </w:rPr>
        <w:t xml:space="preserve"> είναι ένα και αδιαίρετο και οι δαπάνες επιμερίζονται ως άνωθεν αποκλειστικά για λόγους λογιστικής διαχείρισης και εκτέλεσης του προϋπολογισμού. </w:t>
      </w:r>
    </w:p>
    <w:p w:rsidR="006955E1" w:rsidRPr="006955E1" w:rsidRDefault="006955E1" w:rsidP="006144E3">
      <w:pPr>
        <w:pStyle w:val="a5"/>
        <w:numPr>
          <w:ilvl w:val="0"/>
          <w:numId w:val="7"/>
        </w:numPr>
        <w:spacing w:after="120" w:line="276" w:lineRule="auto"/>
        <w:ind w:left="426" w:right="-427"/>
        <w:jc w:val="both"/>
        <w:rPr>
          <w:rFonts w:ascii="Tahoma" w:hAnsi="Tahoma" w:cs="Tahoma"/>
          <w:sz w:val="22"/>
          <w:szCs w:val="22"/>
        </w:rPr>
      </w:pPr>
      <w:r w:rsidRPr="006955E1">
        <w:rPr>
          <w:rFonts w:ascii="Tahoma" w:hAnsi="Tahoma" w:cs="Tahoma"/>
          <w:sz w:val="22"/>
          <w:szCs w:val="22"/>
        </w:rPr>
        <w:t xml:space="preserve">Το κριτήριο επιλογής είναι η χαμηλότερη </w:t>
      </w:r>
      <w:r w:rsidRPr="006955E1">
        <w:rPr>
          <w:rFonts w:ascii="Tahoma" w:hAnsi="Tahoma" w:cs="Tahoma"/>
          <w:sz w:val="22"/>
          <w:szCs w:val="22"/>
          <w:u w:val="single"/>
        </w:rPr>
        <w:t>συνολικά</w:t>
      </w:r>
      <w:r w:rsidRPr="006955E1">
        <w:rPr>
          <w:rFonts w:ascii="Tahoma" w:hAnsi="Tahoma" w:cs="Tahoma"/>
          <w:sz w:val="22"/>
          <w:szCs w:val="22"/>
        </w:rPr>
        <w:t xml:space="preserve"> προσφορά για όλο το έργο της προμήθειας </w:t>
      </w:r>
      <w:r w:rsidR="00102382">
        <w:rPr>
          <w:rFonts w:ascii="Tahoma" w:hAnsi="Tahoma" w:cs="Tahoma"/>
          <w:sz w:val="22"/>
          <w:szCs w:val="22"/>
        </w:rPr>
        <w:t xml:space="preserve">υλικών </w:t>
      </w:r>
      <w:r w:rsidRPr="006955E1">
        <w:rPr>
          <w:rFonts w:ascii="Tahoma" w:hAnsi="Tahoma" w:cs="Tahoma"/>
          <w:sz w:val="22"/>
          <w:szCs w:val="22"/>
        </w:rPr>
        <w:t xml:space="preserve">και </w:t>
      </w:r>
      <w:r w:rsidR="006144E3">
        <w:rPr>
          <w:rFonts w:ascii="Tahoma" w:hAnsi="Tahoma" w:cs="Tahoma"/>
          <w:sz w:val="22"/>
          <w:szCs w:val="22"/>
        </w:rPr>
        <w:t>εργασίας</w:t>
      </w:r>
      <w:r w:rsidR="00A109AB">
        <w:rPr>
          <w:rFonts w:ascii="Tahoma" w:hAnsi="Tahoma" w:cs="Tahoma"/>
          <w:sz w:val="22"/>
          <w:szCs w:val="22"/>
        </w:rPr>
        <w:t>-παροχής υπηρεσίας</w:t>
      </w:r>
      <w:r w:rsidRPr="006955E1">
        <w:rPr>
          <w:rFonts w:ascii="Tahoma" w:hAnsi="Tahoma" w:cs="Tahoma"/>
          <w:sz w:val="22"/>
          <w:szCs w:val="22"/>
        </w:rPr>
        <w:t xml:space="preserve">. Προσφορές που θα αφορούν μόνο την προμήθεια υλικών ή μόνο </w:t>
      </w:r>
      <w:r w:rsidR="006144E3">
        <w:rPr>
          <w:rFonts w:ascii="Tahoma" w:hAnsi="Tahoma" w:cs="Tahoma"/>
          <w:sz w:val="22"/>
          <w:szCs w:val="22"/>
        </w:rPr>
        <w:t>τη</w:t>
      </w:r>
      <w:r w:rsidR="00102382">
        <w:rPr>
          <w:rFonts w:ascii="Tahoma" w:hAnsi="Tahoma" w:cs="Tahoma"/>
          <w:sz w:val="22"/>
          <w:szCs w:val="22"/>
        </w:rPr>
        <w:t>ν</w:t>
      </w:r>
      <w:r w:rsidR="006144E3">
        <w:rPr>
          <w:rFonts w:ascii="Tahoma" w:hAnsi="Tahoma" w:cs="Tahoma"/>
          <w:sz w:val="22"/>
          <w:szCs w:val="22"/>
        </w:rPr>
        <w:t xml:space="preserve"> εργασία</w:t>
      </w:r>
      <w:r w:rsidRPr="006955E1">
        <w:rPr>
          <w:rFonts w:ascii="Tahoma" w:hAnsi="Tahoma" w:cs="Tahoma"/>
          <w:sz w:val="22"/>
          <w:szCs w:val="22"/>
        </w:rPr>
        <w:t xml:space="preserve"> θα απορρίπτονται.  </w:t>
      </w:r>
    </w:p>
    <w:p w:rsidR="006955E1" w:rsidRPr="006955E1" w:rsidRDefault="006955E1" w:rsidP="006144E3">
      <w:pPr>
        <w:pStyle w:val="a5"/>
        <w:numPr>
          <w:ilvl w:val="0"/>
          <w:numId w:val="7"/>
        </w:numPr>
        <w:spacing w:after="120" w:line="276" w:lineRule="auto"/>
        <w:ind w:left="426" w:right="-427"/>
        <w:jc w:val="both"/>
        <w:rPr>
          <w:rFonts w:ascii="Tahoma" w:hAnsi="Tahoma" w:cs="Tahoma"/>
          <w:sz w:val="22"/>
          <w:szCs w:val="22"/>
        </w:rPr>
      </w:pPr>
      <w:r w:rsidRPr="006955E1">
        <w:rPr>
          <w:rFonts w:ascii="Tahoma" w:hAnsi="Tahoma" w:cs="Tahoma"/>
          <w:sz w:val="22"/>
          <w:szCs w:val="22"/>
        </w:rPr>
        <w:t>Οι προσφορές δεν είναι δεσμευτικές για την ΠΕ Ροδόπης, ούτε υποχρεούται αυτή να προχωρήσει άμεσα στην εν λόγω προμήθεια, για οιονδήποτε λόγο.</w:t>
      </w:r>
    </w:p>
    <w:p w:rsidR="006955E1" w:rsidRPr="006955E1" w:rsidRDefault="006955E1" w:rsidP="006144E3">
      <w:pPr>
        <w:pStyle w:val="a5"/>
        <w:numPr>
          <w:ilvl w:val="0"/>
          <w:numId w:val="7"/>
        </w:numPr>
        <w:spacing w:after="120" w:line="276" w:lineRule="auto"/>
        <w:ind w:left="426" w:right="-427"/>
        <w:jc w:val="both"/>
        <w:rPr>
          <w:rFonts w:ascii="Tahoma" w:hAnsi="Tahoma" w:cs="Tahoma"/>
          <w:sz w:val="22"/>
          <w:szCs w:val="22"/>
        </w:rPr>
      </w:pPr>
      <w:r w:rsidRPr="006955E1">
        <w:rPr>
          <w:rFonts w:ascii="Tahoma" w:hAnsi="Tahoma" w:cs="Tahoma"/>
          <w:sz w:val="22"/>
          <w:szCs w:val="22"/>
        </w:rPr>
        <w:t xml:space="preserve">Η ΠΑΜΘ θα προβεί στην ανάθεση του έργου, με υπογραφή αντιστοίχου συμφωνητικού, μετά από την έκδοση </w:t>
      </w:r>
      <w:r w:rsidR="006144E3">
        <w:rPr>
          <w:rFonts w:ascii="Tahoma" w:hAnsi="Tahoma" w:cs="Tahoma"/>
          <w:sz w:val="22"/>
          <w:szCs w:val="22"/>
        </w:rPr>
        <w:t>της</w:t>
      </w:r>
      <w:r w:rsidRPr="006955E1">
        <w:rPr>
          <w:rFonts w:ascii="Tahoma" w:hAnsi="Tahoma" w:cs="Tahoma"/>
          <w:sz w:val="22"/>
          <w:szCs w:val="22"/>
        </w:rPr>
        <w:t xml:space="preserve"> σχετικ</w:t>
      </w:r>
      <w:r w:rsidR="006144E3">
        <w:rPr>
          <w:rFonts w:ascii="Tahoma" w:hAnsi="Tahoma" w:cs="Tahoma"/>
          <w:sz w:val="22"/>
          <w:szCs w:val="22"/>
        </w:rPr>
        <w:t>ής</w:t>
      </w:r>
      <w:r w:rsidRPr="006955E1">
        <w:rPr>
          <w:rFonts w:ascii="Tahoma" w:hAnsi="Tahoma" w:cs="Tahoma"/>
          <w:sz w:val="22"/>
          <w:szCs w:val="22"/>
        </w:rPr>
        <w:t xml:space="preserve"> </w:t>
      </w:r>
      <w:r w:rsidR="006144E3">
        <w:rPr>
          <w:rFonts w:ascii="Tahoma" w:hAnsi="Tahoma" w:cs="Tahoma"/>
          <w:sz w:val="22"/>
          <w:szCs w:val="22"/>
        </w:rPr>
        <w:t>Απόφασης</w:t>
      </w:r>
      <w:r w:rsidRPr="006955E1">
        <w:rPr>
          <w:rFonts w:ascii="Tahoma" w:hAnsi="Tahoma" w:cs="Tahoma"/>
          <w:sz w:val="22"/>
          <w:szCs w:val="22"/>
        </w:rPr>
        <w:t xml:space="preserve"> Έγκρισης Απευθείας Ανάθεσης</w:t>
      </w:r>
      <w:r w:rsidR="00344D54">
        <w:rPr>
          <w:rFonts w:ascii="Tahoma" w:hAnsi="Tahoma" w:cs="Tahoma"/>
          <w:sz w:val="22"/>
          <w:szCs w:val="22"/>
        </w:rPr>
        <w:t>.</w:t>
      </w:r>
    </w:p>
    <w:p w:rsidR="006955E1" w:rsidRPr="006955E1" w:rsidRDefault="006955E1" w:rsidP="00102382">
      <w:pPr>
        <w:spacing w:line="276" w:lineRule="auto"/>
        <w:ind w:right="-568"/>
        <w:jc w:val="both"/>
        <w:rPr>
          <w:rFonts w:ascii="Tahoma" w:hAnsi="Tahoma" w:cs="Tahoma"/>
          <w:sz w:val="22"/>
          <w:szCs w:val="22"/>
        </w:rPr>
      </w:pPr>
      <w:r w:rsidRPr="006955E1">
        <w:rPr>
          <w:rFonts w:ascii="Tahoma" w:hAnsi="Tahoma" w:cs="Tahoma"/>
          <w:sz w:val="22"/>
          <w:szCs w:val="22"/>
        </w:rPr>
        <w:t>Οι προσφορές θα πρέπει να κατατεθούν, σε</w:t>
      </w:r>
      <w:r w:rsidR="0042497C">
        <w:rPr>
          <w:rFonts w:ascii="Tahoma" w:hAnsi="Tahoma" w:cs="Tahoma"/>
          <w:sz w:val="22"/>
          <w:szCs w:val="22"/>
        </w:rPr>
        <w:t xml:space="preserve"> κλειστό φάκελο με την ένδειξη </w:t>
      </w:r>
      <w:r w:rsidRPr="0042497C">
        <w:rPr>
          <w:rFonts w:ascii="Tahoma" w:hAnsi="Tahoma" w:cs="Tahoma"/>
          <w:b/>
          <w:sz w:val="22"/>
          <w:szCs w:val="22"/>
        </w:rPr>
        <w:t>Προσφορά για</w:t>
      </w:r>
      <w:r w:rsidRPr="006955E1">
        <w:rPr>
          <w:rFonts w:ascii="Tahoma" w:hAnsi="Tahoma" w:cs="Tahoma"/>
          <w:sz w:val="22"/>
          <w:szCs w:val="22"/>
        </w:rPr>
        <w:t xml:space="preserve"> </w:t>
      </w:r>
      <w:r w:rsidR="006144E3">
        <w:rPr>
          <w:rFonts w:ascii="Tahoma" w:hAnsi="Tahoma" w:cs="Tahoma"/>
          <w:b/>
          <w:sz w:val="22"/>
          <w:szCs w:val="22"/>
        </w:rPr>
        <w:t>το</w:t>
      </w:r>
      <w:r w:rsidR="006144E3" w:rsidRPr="00AD368A">
        <w:rPr>
          <w:rFonts w:ascii="Tahoma" w:hAnsi="Tahoma" w:cs="Tahoma"/>
          <w:b/>
          <w:sz w:val="22"/>
          <w:szCs w:val="22"/>
        </w:rPr>
        <w:t xml:space="preserve"> </w:t>
      </w:r>
      <w:r w:rsidR="006144E3">
        <w:rPr>
          <w:rFonts w:ascii="Tahoma" w:hAnsi="Tahoma" w:cs="Tahoma"/>
          <w:b/>
          <w:sz w:val="22"/>
          <w:szCs w:val="22"/>
        </w:rPr>
        <w:t>υποέργο</w:t>
      </w:r>
      <w:r w:rsidR="006144E3" w:rsidRPr="00AD368A">
        <w:rPr>
          <w:rFonts w:ascii="Tahoma" w:hAnsi="Tahoma" w:cs="Tahoma"/>
          <w:b/>
          <w:sz w:val="22"/>
          <w:szCs w:val="22"/>
        </w:rPr>
        <w:t xml:space="preserve"> : </w:t>
      </w:r>
      <w:r w:rsidR="006144E3">
        <w:rPr>
          <w:rFonts w:ascii="Tahoma" w:hAnsi="Tahoma" w:cs="Tahoma"/>
          <w:b/>
          <w:sz w:val="22"/>
          <w:szCs w:val="22"/>
        </w:rPr>
        <w:t>«Διαμόρφωση αρχείου αποθήκης ΠΑΜΘ» ΚΑΕ: 150001003, του έργου «ΕΡΓΑ ΚΕΝΤΡΙΚΩΝ ΑΥΤΟΤΕΛΩΝ ΠΟΡΩΝ (Κ.Α.Π) ΠΕΡΙΦΕΡΕΙΑΣ ΑΝΑΤ. ΜΑΚΕΔΟΝΙΑΣ-ΘΡΑΚΗΣ» της ΣΑΕΠ 031 με ΚΑΕ: 2012ΕΠ03100002</w:t>
      </w:r>
      <w:r w:rsidRPr="006955E1">
        <w:rPr>
          <w:rFonts w:ascii="Tahoma" w:hAnsi="Tahoma" w:cs="Tahoma"/>
          <w:sz w:val="22"/>
          <w:szCs w:val="22"/>
        </w:rPr>
        <w:t xml:space="preserve">, υπογεγραμμένες και με την φορολογική σφραγίδα του προσφέροντα, στην </w:t>
      </w:r>
      <w:r w:rsidR="00102382">
        <w:rPr>
          <w:rFonts w:ascii="Tahoma" w:hAnsi="Tahoma" w:cs="Tahoma"/>
          <w:sz w:val="22"/>
          <w:szCs w:val="22"/>
        </w:rPr>
        <w:t>Δ/</w:t>
      </w:r>
      <w:proofErr w:type="spellStart"/>
      <w:r w:rsidR="00102382">
        <w:rPr>
          <w:rFonts w:ascii="Tahoma" w:hAnsi="Tahoma" w:cs="Tahoma"/>
          <w:sz w:val="22"/>
          <w:szCs w:val="22"/>
        </w:rPr>
        <w:t>νση</w:t>
      </w:r>
      <w:proofErr w:type="spellEnd"/>
      <w:r w:rsidR="00102382">
        <w:rPr>
          <w:rFonts w:ascii="Tahoma" w:hAnsi="Tahoma" w:cs="Tahoma"/>
          <w:sz w:val="22"/>
          <w:szCs w:val="22"/>
        </w:rPr>
        <w:t xml:space="preserve"> Τεχνικών Έργων </w:t>
      </w:r>
      <w:r w:rsidRPr="006955E1">
        <w:rPr>
          <w:rFonts w:ascii="Tahoma" w:hAnsi="Tahoma" w:cs="Tahoma"/>
          <w:sz w:val="22"/>
          <w:szCs w:val="22"/>
        </w:rPr>
        <w:t>ΠΕ Ροδόπης, (</w:t>
      </w:r>
      <w:r w:rsidR="00102382">
        <w:rPr>
          <w:rFonts w:ascii="Tahoma" w:hAnsi="Tahoma" w:cs="Tahoma"/>
          <w:sz w:val="22"/>
          <w:szCs w:val="22"/>
        </w:rPr>
        <w:t xml:space="preserve">Φιλίππου 82, </w:t>
      </w:r>
      <w:r w:rsidRPr="006955E1">
        <w:rPr>
          <w:rFonts w:ascii="Tahoma" w:hAnsi="Tahoma" w:cs="Tahoma"/>
          <w:sz w:val="22"/>
          <w:szCs w:val="22"/>
        </w:rPr>
        <w:t>6913</w:t>
      </w:r>
      <w:r w:rsidR="00D32B96" w:rsidRPr="00D32B96">
        <w:rPr>
          <w:rFonts w:ascii="Tahoma" w:hAnsi="Tahoma" w:cs="Tahoma"/>
          <w:sz w:val="22"/>
          <w:szCs w:val="22"/>
        </w:rPr>
        <w:t>2</w:t>
      </w:r>
      <w:r w:rsidRPr="006955E1">
        <w:rPr>
          <w:rFonts w:ascii="Tahoma" w:hAnsi="Tahoma" w:cs="Tahoma"/>
          <w:sz w:val="22"/>
          <w:szCs w:val="22"/>
        </w:rPr>
        <w:t xml:space="preserve"> Κομοτηνή) έως την </w:t>
      </w:r>
      <w:r w:rsidR="00102382">
        <w:rPr>
          <w:rFonts w:ascii="Tahoma" w:hAnsi="Tahoma" w:cs="Tahoma"/>
          <w:sz w:val="22"/>
          <w:szCs w:val="22"/>
        </w:rPr>
        <w:t>Παρασκευή 24 Μαρτ</w:t>
      </w:r>
      <w:r w:rsidRPr="006955E1">
        <w:rPr>
          <w:rFonts w:ascii="Tahoma" w:hAnsi="Tahoma" w:cs="Tahoma"/>
          <w:sz w:val="22"/>
          <w:szCs w:val="22"/>
        </w:rPr>
        <w:t>ίου και ώρα 14:30.</w:t>
      </w:r>
    </w:p>
    <w:p w:rsidR="006955E1" w:rsidRDefault="006955E1" w:rsidP="000A0BFA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:rsidR="000A0BFA" w:rsidRPr="007616AB" w:rsidRDefault="003249B2" w:rsidP="00102382">
      <w:pPr>
        <w:jc w:val="both"/>
        <w:rPr>
          <w:rFonts w:ascii="Tahoma" w:hAnsi="Tahoma" w:cs="Tahoma"/>
          <w:sz w:val="22"/>
          <w:szCs w:val="22"/>
        </w:rPr>
      </w:pPr>
      <w:r w:rsidRPr="007616AB">
        <w:rPr>
          <w:rFonts w:ascii="Tahoma" w:hAnsi="Tahoma" w:cs="Tahoma"/>
          <w:sz w:val="22"/>
          <w:szCs w:val="22"/>
        </w:rPr>
        <w:t xml:space="preserve">Πληροφορίες: κα Σοφία </w:t>
      </w:r>
      <w:proofErr w:type="spellStart"/>
      <w:r w:rsidRPr="007616AB">
        <w:rPr>
          <w:rFonts w:ascii="Tahoma" w:hAnsi="Tahoma" w:cs="Tahoma"/>
          <w:sz w:val="22"/>
          <w:szCs w:val="22"/>
        </w:rPr>
        <w:t>Πίτατζη</w:t>
      </w:r>
      <w:proofErr w:type="spellEnd"/>
      <w:r w:rsidR="002349C9" w:rsidRPr="007616AB">
        <w:rPr>
          <w:rFonts w:ascii="Tahoma" w:hAnsi="Tahoma" w:cs="Tahoma"/>
          <w:sz w:val="22"/>
          <w:szCs w:val="22"/>
        </w:rPr>
        <w:t>,</w:t>
      </w:r>
      <w:r w:rsidRPr="007616AB">
        <w:rPr>
          <w:rFonts w:ascii="Tahoma" w:hAnsi="Tahoma" w:cs="Tahoma"/>
          <w:sz w:val="22"/>
          <w:szCs w:val="22"/>
        </w:rPr>
        <w:t xml:space="preserve"> τηλ.2531353933</w:t>
      </w:r>
    </w:p>
    <w:p w:rsidR="003249B2" w:rsidRPr="007616AB" w:rsidRDefault="003249B2" w:rsidP="000A0BFA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:rsidR="003249B2" w:rsidRDefault="003249B2" w:rsidP="000A0BFA">
      <w:pPr>
        <w:ind w:firstLine="709"/>
        <w:jc w:val="both"/>
        <w:rPr>
          <w:rFonts w:ascii="Tahoma" w:hAnsi="Tahoma" w:cs="Tahom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02382" w:rsidTr="00344D54">
        <w:tc>
          <w:tcPr>
            <w:tcW w:w="4927" w:type="dxa"/>
          </w:tcPr>
          <w:p w:rsidR="00102382" w:rsidRDefault="00102382" w:rsidP="00102382">
            <w:pPr>
              <w:jc w:val="both"/>
              <w:rPr>
                <w:rFonts w:ascii="Tahoma" w:hAnsi="Tahoma" w:cs="Tahoma"/>
              </w:rPr>
            </w:pPr>
          </w:p>
          <w:p w:rsidR="00102382" w:rsidRDefault="00102382" w:rsidP="00102382">
            <w:pPr>
              <w:jc w:val="both"/>
              <w:rPr>
                <w:rFonts w:ascii="Tahoma" w:hAnsi="Tahoma" w:cs="Tahoma"/>
              </w:rPr>
            </w:pPr>
          </w:p>
          <w:p w:rsidR="00102382" w:rsidRDefault="00102382" w:rsidP="00102382">
            <w:pPr>
              <w:jc w:val="both"/>
              <w:rPr>
                <w:rFonts w:ascii="Tahoma" w:hAnsi="Tahoma" w:cs="Tahoma"/>
              </w:rPr>
            </w:pPr>
          </w:p>
          <w:p w:rsidR="00102382" w:rsidRDefault="00102382" w:rsidP="00102382">
            <w:pPr>
              <w:jc w:val="both"/>
              <w:rPr>
                <w:rFonts w:ascii="Tahoma" w:hAnsi="Tahoma" w:cs="Tahoma"/>
              </w:rPr>
            </w:pPr>
          </w:p>
          <w:p w:rsidR="00102382" w:rsidRDefault="00102382" w:rsidP="00102382">
            <w:pPr>
              <w:jc w:val="both"/>
              <w:rPr>
                <w:rFonts w:ascii="Tahoma" w:hAnsi="Tahoma" w:cs="Tahoma"/>
              </w:rPr>
            </w:pPr>
          </w:p>
          <w:p w:rsidR="00102382" w:rsidRDefault="00102382" w:rsidP="00102382">
            <w:pPr>
              <w:jc w:val="both"/>
              <w:rPr>
                <w:rFonts w:ascii="Tahoma" w:hAnsi="Tahoma" w:cs="Tahoma"/>
              </w:rPr>
            </w:pPr>
          </w:p>
          <w:p w:rsidR="00102382" w:rsidRDefault="00102382" w:rsidP="00102382">
            <w:pPr>
              <w:jc w:val="both"/>
              <w:rPr>
                <w:rFonts w:ascii="Tahoma" w:hAnsi="Tahoma" w:cs="Tahoma"/>
              </w:rPr>
            </w:pPr>
          </w:p>
          <w:p w:rsidR="00102382" w:rsidRDefault="00102382" w:rsidP="00102382">
            <w:pPr>
              <w:jc w:val="both"/>
              <w:rPr>
                <w:rFonts w:ascii="Tahoma" w:hAnsi="Tahoma" w:cs="Tahoma"/>
              </w:rPr>
            </w:pPr>
          </w:p>
          <w:p w:rsidR="00102382" w:rsidRPr="00102382" w:rsidRDefault="00102382" w:rsidP="00102382">
            <w:pPr>
              <w:ind w:left="142"/>
              <w:rPr>
                <w:rFonts w:ascii="Tahoma" w:hAnsi="Tahoma" w:cs="Tahoma"/>
                <w:b/>
                <w:szCs w:val="22"/>
                <w:u w:val="single"/>
              </w:rPr>
            </w:pPr>
            <w:r w:rsidRPr="00102382">
              <w:rPr>
                <w:rFonts w:ascii="Tahoma" w:hAnsi="Tahoma" w:cs="Tahoma"/>
                <w:b/>
                <w:szCs w:val="22"/>
                <w:u w:val="single"/>
              </w:rPr>
              <w:t>Κοινοποίηση</w:t>
            </w:r>
          </w:p>
          <w:p w:rsidR="00102382" w:rsidRPr="00102382" w:rsidRDefault="00102382" w:rsidP="00102382">
            <w:pPr>
              <w:pStyle w:val="a5"/>
              <w:ind w:left="142"/>
              <w:rPr>
                <w:rFonts w:ascii="Tahoma" w:hAnsi="Tahoma" w:cs="Tahoma"/>
                <w:szCs w:val="22"/>
              </w:rPr>
            </w:pPr>
            <w:r w:rsidRPr="00102382">
              <w:rPr>
                <w:rFonts w:ascii="Tahoma" w:hAnsi="Tahoma" w:cs="Tahoma"/>
                <w:szCs w:val="22"/>
              </w:rPr>
              <w:t>1. Γραφείο Περιφερειάρχη</w:t>
            </w:r>
          </w:p>
          <w:p w:rsidR="00102382" w:rsidRPr="00102382" w:rsidRDefault="00102382" w:rsidP="00102382">
            <w:pPr>
              <w:pStyle w:val="a5"/>
              <w:ind w:left="142"/>
              <w:rPr>
                <w:rFonts w:ascii="Tahoma" w:hAnsi="Tahoma" w:cs="Tahoma"/>
                <w:szCs w:val="22"/>
              </w:rPr>
            </w:pPr>
            <w:r w:rsidRPr="00102382">
              <w:rPr>
                <w:rFonts w:ascii="Tahoma" w:hAnsi="Tahoma" w:cs="Tahoma"/>
                <w:szCs w:val="22"/>
              </w:rPr>
              <w:t xml:space="preserve">2. Γραφείο </w:t>
            </w:r>
            <w:proofErr w:type="spellStart"/>
            <w:r w:rsidRPr="00102382">
              <w:rPr>
                <w:rFonts w:ascii="Tahoma" w:hAnsi="Tahoma" w:cs="Tahoma"/>
                <w:szCs w:val="22"/>
              </w:rPr>
              <w:t>Αντιπεριφερειάρχη</w:t>
            </w:r>
            <w:proofErr w:type="spellEnd"/>
            <w:r w:rsidRPr="00102382">
              <w:rPr>
                <w:rFonts w:ascii="Tahoma" w:hAnsi="Tahoma" w:cs="Tahoma"/>
                <w:szCs w:val="22"/>
              </w:rPr>
              <w:t xml:space="preserve"> ΠΕ Ροδόπης</w:t>
            </w:r>
          </w:p>
          <w:p w:rsidR="00102382" w:rsidRPr="00102382" w:rsidRDefault="00102382" w:rsidP="00102382">
            <w:pPr>
              <w:pStyle w:val="a5"/>
              <w:ind w:left="142"/>
              <w:rPr>
                <w:rFonts w:ascii="Tahoma" w:hAnsi="Tahoma" w:cs="Tahoma"/>
                <w:szCs w:val="22"/>
              </w:rPr>
            </w:pPr>
            <w:r w:rsidRPr="00102382">
              <w:rPr>
                <w:rFonts w:ascii="Tahoma" w:hAnsi="Tahoma" w:cs="Tahoma"/>
                <w:szCs w:val="22"/>
              </w:rPr>
              <w:t>3. Γραφείο Εκτελεστικής Γραμματέως</w:t>
            </w:r>
          </w:p>
          <w:p w:rsidR="00102382" w:rsidRPr="00102382" w:rsidRDefault="00102382" w:rsidP="00102382">
            <w:pPr>
              <w:pStyle w:val="a5"/>
              <w:ind w:left="142"/>
              <w:rPr>
                <w:rFonts w:ascii="Tahoma" w:hAnsi="Tahoma" w:cs="Tahoma"/>
                <w:szCs w:val="22"/>
              </w:rPr>
            </w:pPr>
          </w:p>
          <w:p w:rsidR="00102382" w:rsidRPr="00102382" w:rsidRDefault="00102382" w:rsidP="00102382">
            <w:pPr>
              <w:pStyle w:val="a5"/>
              <w:ind w:left="142"/>
              <w:rPr>
                <w:rFonts w:ascii="Tahoma" w:hAnsi="Tahoma" w:cs="Tahoma"/>
                <w:szCs w:val="22"/>
              </w:rPr>
            </w:pPr>
          </w:p>
          <w:p w:rsidR="00102382" w:rsidRPr="00102382" w:rsidRDefault="00102382" w:rsidP="00102382">
            <w:pPr>
              <w:pStyle w:val="a5"/>
              <w:ind w:left="142"/>
              <w:rPr>
                <w:rFonts w:ascii="Tahoma" w:hAnsi="Tahoma" w:cs="Tahoma"/>
                <w:b/>
                <w:szCs w:val="22"/>
                <w:u w:val="single"/>
              </w:rPr>
            </w:pPr>
            <w:r w:rsidRPr="00102382">
              <w:rPr>
                <w:rFonts w:ascii="Tahoma" w:hAnsi="Tahoma" w:cs="Tahoma"/>
                <w:b/>
                <w:szCs w:val="22"/>
                <w:u w:val="single"/>
              </w:rPr>
              <w:t>Ανάρτηση</w:t>
            </w:r>
          </w:p>
          <w:p w:rsidR="00102382" w:rsidRPr="00102382" w:rsidRDefault="00102382" w:rsidP="00102382">
            <w:pPr>
              <w:pStyle w:val="a5"/>
              <w:ind w:left="142"/>
              <w:rPr>
                <w:rFonts w:ascii="Tahoma" w:hAnsi="Tahoma" w:cs="Tahoma"/>
                <w:szCs w:val="22"/>
              </w:rPr>
            </w:pPr>
            <w:r w:rsidRPr="00102382">
              <w:rPr>
                <w:rFonts w:ascii="Tahoma" w:hAnsi="Tahoma" w:cs="Tahoma"/>
                <w:szCs w:val="22"/>
              </w:rPr>
              <w:t>1. Επίσημη ιστοσελίδα ΠΑΜΘ</w:t>
            </w:r>
          </w:p>
          <w:p w:rsidR="00102382" w:rsidRPr="00102382" w:rsidRDefault="00102382" w:rsidP="00102382">
            <w:pPr>
              <w:pStyle w:val="a5"/>
              <w:ind w:left="142"/>
              <w:rPr>
                <w:rFonts w:ascii="Tahoma" w:hAnsi="Tahoma" w:cs="Tahoma"/>
                <w:szCs w:val="22"/>
              </w:rPr>
            </w:pPr>
            <w:r w:rsidRPr="00102382">
              <w:rPr>
                <w:rFonts w:ascii="Tahoma" w:hAnsi="Tahoma" w:cs="Tahoma"/>
                <w:szCs w:val="22"/>
              </w:rPr>
              <w:t xml:space="preserve">2. Πίνακας Ανακοινώσεων </w:t>
            </w:r>
            <w:r w:rsidR="0042497C">
              <w:rPr>
                <w:rFonts w:ascii="Tahoma" w:hAnsi="Tahoma" w:cs="Tahoma"/>
                <w:szCs w:val="22"/>
              </w:rPr>
              <w:t>Δ/</w:t>
            </w:r>
            <w:proofErr w:type="spellStart"/>
            <w:r w:rsidR="0042497C">
              <w:rPr>
                <w:rFonts w:ascii="Tahoma" w:hAnsi="Tahoma" w:cs="Tahoma"/>
                <w:szCs w:val="22"/>
              </w:rPr>
              <w:t>νσης</w:t>
            </w:r>
            <w:proofErr w:type="spellEnd"/>
            <w:r w:rsidR="0042497C">
              <w:rPr>
                <w:rFonts w:ascii="Tahoma" w:hAnsi="Tahoma" w:cs="Tahoma"/>
                <w:szCs w:val="22"/>
              </w:rPr>
              <w:t xml:space="preserve"> Τεχνικών Έργων</w:t>
            </w:r>
          </w:p>
          <w:p w:rsidR="00102382" w:rsidRPr="00102382" w:rsidRDefault="00102382" w:rsidP="00102382">
            <w:pPr>
              <w:jc w:val="both"/>
              <w:rPr>
                <w:rFonts w:ascii="Tahoma" w:hAnsi="Tahoma" w:cs="Tahoma"/>
              </w:rPr>
            </w:pPr>
          </w:p>
          <w:p w:rsidR="00102382" w:rsidRDefault="00102382" w:rsidP="00102382">
            <w:pPr>
              <w:jc w:val="both"/>
              <w:rPr>
                <w:rFonts w:ascii="Tahoma" w:hAnsi="Tahoma" w:cs="Tahoma"/>
              </w:rPr>
            </w:pPr>
          </w:p>
          <w:p w:rsidR="00102382" w:rsidRDefault="00102382" w:rsidP="0010238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927" w:type="dxa"/>
          </w:tcPr>
          <w:p w:rsidR="00102382" w:rsidRPr="00DC5D34" w:rsidRDefault="00102382" w:rsidP="001023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C5D34">
              <w:rPr>
                <w:rFonts w:ascii="Tahoma" w:hAnsi="Tahoma" w:cs="Tahoma"/>
                <w:b/>
                <w:sz w:val="22"/>
                <w:szCs w:val="22"/>
              </w:rPr>
              <w:t>Ο  ΠΡΟΪΣΤΑΜΕΝΟΣ</w:t>
            </w:r>
          </w:p>
          <w:p w:rsidR="00102382" w:rsidRPr="00DC5D34" w:rsidRDefault="00102382" w:rsidP="001023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C5D34">
              <w:rPr>
                <w:rFonts w:ascii="Tahoma" w:hAnsi="Tahoma" w:cs="Tahoma"/>
                <w:b/>
                <w:sz w:val="22"/>
                <w:szCs w:val="22"/>
              </w:rPr>
              <w:t>ΔΤΕ ΠΕ ΡΟΔΟΠΗΣ</w:t>
            </w:r>
          </w:p>
          <w:p w:rsidR="00102382" w:rsidRPr="00DC5D34" w:rsidRDefault="00102382" w:rsidP="001023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02382" w:rsidRPr="00DC5D34" w:rsidRDefault="00102382" w:rsidP="001023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02382" w:rsidRPr="00DC5D34" w:rsidRDefault="00102382" w:rsidP="001023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02382" w:rsidRPr="00DC5D34" w:rsidRDefault="00102382" w:rsidP="001023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C5D34">
              <w:rPr>
                <w:rFonts w:ascii="Tahoma" w:hAnsi="Tahoma" w:cs="Tahoma"/>
                <w:b/>
                <w:sz w:val="22"/>
                <w:szCs w:val="22"/>
              </w:rPr>
              <w:t>ΔΕΡΝΕΚΤΣΗΣ ΚΩΝΣΤΑΝΤΙΝΟΣ</w:t>
            </w:r>
          </w:p>
          <w:p w:rsidR="00102382" w:rsidRDefault="00102382" w:rsidP="00102382">
            <w:pPr>
              <w:jc w:val="center"/>
              <w:rPr>
                <w:rFonts w:ascii="Tahoma" w:hAnsi="Tahoma" w:cs="Tahoma"/>
              </w:rPr>
            </w:pPr>
            <w:r w:rsidRPr="00DC5D34">
              <w:rPr>
                <w:rFonts w:ascii="Tahoma" w:hAnsi="Tahoma" w:cs="Tahoma"/>
                <w:b/>
                <w:bCs/>
                <w:sz w:val="22"/>
                <w:szCs w:val="22"/>
              </w:rPr>
              <w:t>ΑΓΡ. ΤΟΠΟΓΡΑΦΟΣ ΜΗΧΑΝΙΚΟΣ</w:t>
            </w:r>
          </w:p>
        </w:tc>
      </w:tr>
    </w:tbl>
    <w:p w:rsidR="00D30B58" w:rsidRPr="000A0BFA" w:rsidRDefault="001D438C" w:rsidP="00102382">
      <w:pPr>
        <w:jc w:val="both"/>
        <w:rPr>
          <w:rFonts w:ascii="Tahoma" w:hAnsi="Tahoma" w:cs="Tahoma"/>
          <w:b/>
        </w:rPr>
      </w:pPr>
      <w:r w:rsidRPr="00F144E7">
        <w:rPr>
          <w:rFonts w:ascii="Tahoma" w:hAnsi="Tahoma" w:cs="Tahoma"/>
        </w:rPr>
        <w:t xml:space="preserve">                                  </w:t>
      </w:r>
      <w:r w:rsidR="002349C9">
        <w:rPr>
          <w:rFonts w:ascii="Tahoma" w:hAnsi="Tahoma" w:cs="Tahoma"/>
        </w:rPr>
        <w:t xml:space="preserve">                      </w:t>
      </w:r>
    </w:p>
    <w:p w:rsidR="00705892" w:rsidRDefault="00705892" w:rsidP="002349C9">
      <w:pPr>
        <w:jc w:val="center"/>
        <w:rPr>
          <w:rFonts w:ascii="Tahoma" w:hAnsi="Tahoma" w:cs="Tahoma"/>
          <w:b/>
          <w:sz w:val="24"/>
          <w:szCs w:val="24"/>
        </w:rPr>
      </w:pPr>
    </w:p>
    <w:p w:rsidR="00705892" w:rsidRDefault="00705892" w:rsidP="002349C9">
      <w:pPr>
        <w:jc w:val="center"/>
        <w:rPr>
          <w:rFonts w:ascii="Tahoma" w:hAnsi="Tahoma" w:cs="Tahoma"/>
          <w:b/>
          <w:sz w:val="24"/>
          <w:szCs w:val="24"/>
        </w:rPr>
      </w:pPr>
    </w:p>
    <w:p w:rsidR="00705892" w:rsidRDefault="00705892" w:rsidP="002349C9">
      <w:pPr>
        <w:jc w:val="center"/>
        <w:rPr>
          <w:rFonts w:ascii="Tahoma" w:hAnsi="Tahoma" w:cs="Tahoma"/>
          <w:b/>
          <w:sz w:val="24"/>
          <w:szCs w:val="24"/>
        </w:rPr>
      </w:pPr>
    </w:p>
    <w:p w:rsidR="00705892" w:rsidRDefault="00705892" w:rsidP="002349C9">
      <w:pPr>
        <w:jc w:val="center"/>
        <w:rPr>
          <w:rFonts w:ascii="Tahoma" w:hAnsi="Tahoma" w:cs="Tahoma"/>
          <w:b/>
          <w:sz w:val="24"/>
          <w:szCs w:val="24"/>
        </w:rPr>
      </w:pPr>
    </w:p>
    <w:sectPr w:rsidR="00705892" w:rsidSect="00DC5D34">
      <w:pgSz w:w="11906" w:h="16838"/>
      <w:pgMar w:top="907" w:right="1134" w:bottom="74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412"/>
    <w:multiLevelType w:val="hybridMultilevel"/>
    <w:tmpl w:val="BDB8C9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FF294D"/>
    <w:multiLevelType w:val="hybridMultilevel"/>
    <w:tmpl w:val="2D1C15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719B9"/>
    <w:multiLevelType w:val="hybridMultilevel"/>
    <w:tmpl w:val="24DA1A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5309F"/>
    <w:multiLevelType w:val="hybridMultilevel"/>
    <w:tmpl w:val="159C73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A30A99"/>
    <w:multiLevelType w:val="hybridMultilevel"/>
    <w:tmpl w:val="16006D94"/>
    <w:lvl w:ilvl="0" w:tplc="F6CEFCE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6B265043"/>
    <w:multiLevelType w:val="hybridMultilevel"/>
    <w:tmpl w:val="CC6CF5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E323F2"/>
    <w:multiLevelType w:val="hybridMultilevel"/>
    <w:tmpl w:val="82B86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02F07"/>
    <w:rsid w:val="00020414"/>
    <w:rsid w:val="00034AC2"/>
    <w:rsid w:val="00034CCA"/>
    <w:rsid w:val="00034FBD"/>
    <w:rsid w:val="00055315"/>
    <w:rsid w:val="000742AC"/>
    <w:rsid w:val="000972E7"/>
    <w:rsid w:val="000A0BFA"/>
    <w:rsid w:val="000C19CF"/>
    <w:rsid w:val="000D3B23"/>
    <w:rsid w:val="000D6F41"/>
    <w:rsid w:val="000E1748"/>
    <w:rsid w:val="000E315F"/>
    <w:rsid w:val="00102382"/>
    <w:rsid w:val="00105D45"/>
    <w:rsid w:val="00151F2B"/>
    <w:rsid w:val="00172DD4"/>
    <w:rsid w:val="001A4568"/>
    <w:rsid w:val="001D438C"/>
    <w:rsid w:val="002250EB"/>
    <w:rsid w:val="002349C9"/>
    <w:rsid w:val="00246D49"/>
    <w:rsid w:val="00256DFE"/>
    <w:rsid w:val="00294355"/>
    <w:rsid w:val="002C176A"/>
    <w:rsid w:val="002C2A1C"/>
    <w:rsid w:val="002D3F8E"/>
    <w:rsid w:val="002F3577"/>
    <w:rsid w:val="00302F07"/>
    <w:rsid w:val="00305120"/>
    <w:rsid w:val="00307676"/>
    <w:rsid w:val="00307E49"/>
    <w:rsid w:val="00313852"/>
    <w:rsid w:val="003249B2"/>
    <w:rsid w:val="00344D54"/>
    <w:rsid w:val="00344F27"/>
    <w:rsid w:val="00377E52"/>
    <w:rsid w:val="00395517"/>
    <w:rsid w:val="003A0066"/>
    <w:rsid w:val="003E57D5"/>
    <w:rsid w:val="004206ED"/>
    <w:rsid w:val="0042497C"/>
    <w:rsid w:val="0046697D"/>
    <w:rsid w:val="004675DF"/>
    <w:rsid w:val="00472CB5"/>
    <w:rsid w:val="004830BD"/>
    <w:rsid w:val="004978CE"/>
    <w:rsid w:val="004A65F6"/>
    <w:rsid w:val="004A6AA5"/>
    <w:rsid w:val="004A71EE"/>
    <w:rsid w:val="004B6A1A"/>
    <w:rsid w:val="004C75B7"/>
    <w:rsid w:val="004E30D9"/>
    <w:rsid w:val="004E5F8D"/>
    <w:rsid w:val="00511404"/>
    <w:rsid w:val="005230B3"/>
    <w:rsid w:val="00543497"/>
    <w:rsid w:val="00561DC3"/>
    <w:rsid w:val="0056647C"/>
    <w:rsid w:val="005925E9"/>
    <w:rsid w:val="005B470D"/>
    <w:rsid w:val="005C485D"/>
    <w:rsid w:val="005D404E"/>
    <w:rsid w:val="006144E3"/>
    <w:rsid w:val="00633896"/>
    <w:rsid w:val="00663D64"/>
    <w:rsid w:val="0068683D"/>
    <w:rsid w:val="00690043"/>
    <w:rsid w:val="00691283"/>
    <w:rsid w:val="006955E1"/>
    <w:rsid w:val="006C1F8A"/>
    <w:rsid w:val="006D490C"/>
    <w:rsid w:val="00705892"/>
    <w:rsid w:val="00717BD0"/>
    <w:rsid w:val="00722A8D"/>
    <w:rsid w:val="00725B8B"/>
    <w:rsid w:val="007616AB"/>
    <w:rsid w:val="007A7DB0"/>
    <w:rsid w:val="007B29A9"/>
    <w:rsid w:val="007B67FD"/>
    <w:rsid w:val="007E094B"/>
    <w:rsid w:val="00800E6E"/>
    <w:rsid w:val="0086083F"/>
    <w:rsid w:val="00864BD9"/>
    <w:rsid w:val="00871807"/>
    <w:rsid w:val="008A11EB"/>
    <w:rsid w:val="0091742F"/>
    <w:rsid w:val="00925B17"/>
    <w:rsid w:val="009330AD"/>
    <w:rsid w:val="009461EF"/>
    <w:rsid w:val="00954FA8"/>
    <w:rsid w:val="00955485"/>
    <w:rsid w:val="00962D40"/>
    <w:rsid w:val="009852D0"/>
    <w:rsid w:val="00986098"/>
    <w:rsid w:val="009A7B9C"/>
    <w:rsid w:val="009F2B27"/>
    <w:rsid w:val="009F6979"/>
    <w:rsid w:val="00A109AB"/>
    <w:rsid w:val="00A427B6"/>
    <w:rsid w:val="00A5363E"/>
    <w:rsid w:val="00A5427C"/>
    <w:rsid w:val="00AA549F"/>
    <w:rsid w:val="00AB3106"/>
    <w:rsid w:val="00AB4076"/>
    <w:rsid w:val="00AD368A"/>
    <w:rsid w:val="00AD47C4"/>
    <w:rsid w:val="00B206B8"/>
    <w:rsid w:val="00B2208D"/>
    <w:rsid w:val="00B47FF1"/>
    <w:rsid w:val="00B70E97"/>
    <w:rsid w:val="00B76FBC"/>
    <w:rsid w:val="00B97E40"/>
    <w:rsid w:val="00BA413D"/>
    <w:rsid w:val="00BB3CF1"/>
    <w:rsid w:val="00BC3E38"/>
    <w:rsid w:val="00BD0A00"/>
    <w:rsid w:val="00BF2522"/>
    <w:rsid w:val="00BF6522"/>
    <w:rsid w:val="00C224FE"/>
    <w:rsid w:val="00C4171C"/>
    <w:rsid w:val="00CA6A3E"/>
    <w:rsid w:val="00CA7495"/>
    <w:rsid w:val="00CF0F8B"/>
    <w:rsid w:val="00D10DC3"/>
    <w:rsid w:val="00D20092"/>
    <w:rsid w:val="00D30B58"/>
    <w:rsid w:val="00D32B96"/>
    <w:rsid w:val="00D43273"/>
    <w:rsid w:val="00D51ED9"/>
    <w:rsid w:val="00D604E1"/>
    <w:rsid w:val="00D92D52"/>
    <w:rsid w:val="00DB16E1"/>
    <w:rsid w:val="00DB5F93"/>
    <w:rsid w:val="00DC5D34"/>
    <w:rsid w:val="00E020F2"/>
    <w:rsid w:val="00E06BCB"/>
    <w:rsid w:val="00E12FE0"/>
    <w:rsid w:val="00E37E7B"/>
    <w:rsid w:val="00E61571"/>
    <w:rsid w:val="00E7708C"/>
    <w:rsid w:val="00ED245B"/>
    <w:rsid w:val="00ED4383"/>
    <w:rsid w:val="00F13C53"/>
    <w:rsid w:val="00F144E7"/>
    <w:rsid w:val="00F975B4"/>
    <w:rsid w:val="00FB1441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2E7"/>
  </w:style>
  <w:style w:type="paragraph" w:styleId="1">
    <w:name w:val="heading 1"/>
    <w:basedOn w:val="a"/>
    <w:next w:val="a"/>
    <w:qFormat/>
    <w:rsid w:val="000972E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972E7"/>
    <w:pPr>
      <w:keepNext/>
      <w:jc w:val="center"/>
      <w:outlineLvl w:val="1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1ED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12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2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SKHTES\&#913;&#960;&#972;&#966;&#945;&#963;&#951;%20&#916;&#953;&#959;&#953;&#954;&#951;&#964;&#953;&#954;&#942;&#962;%20&#928;&#945;&#961;&#945;&#955;&#945;&#946;&#942;&#962;%20&#913;skhton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E5A1-2960-4898-A7DF-3BE31920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Απόφαση Διοικητικής Παραλαβής Αskhton</Template>
  <TotalTime>191</TotalTime>
  <Pages>2</Pages>
  <Words>711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Κομοτηνή     -  -1997</vt:lpstr>
    </vt:vector>
  </TitlesOfParts>
  <Company>xxxxxx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Κομοτηνή     -  -1997</dc:title>
  <dc:creator>ΝΟΜΑΡΧΙΑ</dc:creator>
  <cp:lastModifiedBy>user</cp:lastModifiedBy>
  <cp:revision>14</cp:revision>
  <cp:lastPrinted>2017-03-16T06:33:00Z</cp:lastPrinted>
  <dcterms:created xsi:type="dcterms:W3CDTF">2017-03-15T07:52:00Z</dcterms:created>
  <dcterms:modified xsi:type="dcterms:W3CDTF">2017-03-16T06:47:00Z</dcterms:modified>
</cp:coreProperties>
</file>